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ABDEA" w14:textId="77777777" w:rsidR="00CA0948" w:rsidRDefault="00CA0948" w:rsidP="00540900">
      <w:pPr>
        <w:pStyle w:val="Char1CharCharChar1CharChar"/>
      </w:pPr>
    </w:p>
    <w:p w14:paraId="229AD13E" w14:textId="77777777" w:rsidR="00B937A0" w:rsidRDefault="00B937A0" w:rsidP="00B937A0">
      <w:pPr>
        <w:ind w:left="225" w:hangingChars="50" w:hanging="225"/>
        <w:jc w:val="center"/>
        <w:rPr>
          <w:rFonts w:ascii="宋体" w:hAnsi="宋体"/>
          <w:b/>
          <w:bCs/>
          <w:color w:val="000000"/>
          <w:sz w:val="44"/>
          <w:szCs w:val="44"/>
        </w:rPr>
      </w:pPr>
      <w:bookmarkStart w:id="0" w:name="_Toc317687951"/>
      <w:bookmarkStart w:id="1" w:name="_Toc316044760"/>
      <w:r>
        <w:rPr>
          <w:rFonts w:ascii="宋体" w:hAnsi="宋体" w:hint="eastAsia"/>
          <w:b/>
          <w:bCs/>
          <w:color w:val="000000"/>
          <w:kern w:val="0"/>
          <w:sz w:val="44"/>
          <w:szCs w:val="44"/>
        </w:rPr>
        <w:t>湖北兴发化工集团股份有限公司</w:t>
      </w:r>
    </w:p>
    <w:p w14:paraId="2859EA54" w14:textId="77777777" w:rsidR="00B937A0" w:rsidRDefault="00B937A0" w:rsidP="00B937A0">
      <w:pPr>
        <w:ind w:left="225" w:hangingChars="50" w:hanging="225"/>
        <w:jc w:val="center"/>
        <w:rPr>
          <w:rFonts w:ascii="宋体" w:hAnsi="宋体"/>
          <w:b/>
          <w:bCs/>
          <w:color w:val="000000"/>
          <w:sz w:val="44"/>
          <w:szCs w:val="44"/>
        </w:rPr>
      </w:pPr>
    </w:p>
    <w:p w14:paraId="1C7F51D7" w14:textId="77777777" w:rsidR="00B937A0" w:rsidRDefault="00B937A0" w:rsidP="00B937A0">
      <w:pPr>
        <w:pStyle w:val="a5"/>
        <w:ind w:firstLine="210"/>
        <w:jc w:val="both"/>
        <w:rPr>
          <w:rFonts w:ascii="宋体" w:hAnsi="宋体"/>
          <w:color w:val="000000"/>
        </w:rPr>
      </w:pPr>
    </w:p>
    <w:p w14:paraId="5B7356DB" w14:textId="77777777" w:rsidR="00B937A0" w:rsidRDefault="00B937A0" w:rsidP="00B937A0">
      <w:pPr>
        <w:pStyle w:val="a5"/>
        <w:ind w:firstLine="210"/>
        <w:jc w:val="both"/>
        <w:rPr>
          <w:rFonts w:ascii="宋体" w:hAnsi="宋体"/>
          <w:color w:val="000000"/>
        </w:rPr>
      </w:pPr>
    </w:p>
    <w:p w14:paraId="72D800C6" w14:textId="77777777" w:rsidR="00B937A0" w:rsidRDefault="00B937A0" w:rsidP="00B937A0">
      <w:pPr>
        <w:pStyle w:val="a5"/>
        <w:ind w:firstLine="210"/>
        <w:jc w:val="both"/>
        <w:rPr>
          <w:rFonts w:ascii="宋体" w:hAnsi="宋体"/>
          <w:color w:val="000000"/>
        </w:rPr>
      </w:pPr>
    </w:p>
    <w:p w14:paraId="63A29760" w14:textId="77777777" w:rsidR="00B937A0" w:rsidRDefault="00B937A0" w:rsidP="00B937A0">
      <w:pPr>
        <w:pStyle w:val="a5"/>
        <w:ind w:firstLine="210"/>
        <w:jc w:val="both"/>
        <w:rPr>
          <w:rFonts w:ascii="宋体" w:hAnsi="宋体"/>
          <w:color w:val="000000"/>
        </w:rPr>
      </w:pPr>
    </w:p>
    <w:p w14:paraId="6F9629FE" w14:textId="77777777" w:rsidR="00B937A0" w:rsidRDefault="00B937A0" w:rsidP="00B937A0">
      <w:pPr>
        <w:pStyle w:val="a5"/>
        <w:ind w:firstLine="210"/>
        <w:jc w:val="both"/>
        <w:rPr>
          <w:rFonts w:ascii="宋体" w:hAnsi="宋体"/>
          <w:color w:val="000000"/>
        </w:rPr>
      </w:pPr>
    </w:p>
    <w:p w14:paraId="6ED5F998" w14:textId="77777777" w:rsidR="00B937A0" w:rsidRDefault="00B937A0" w:rsidP="00B937A0">
      <w:pPr>
        <w:pStyle w:val="a5"/>
        <w:ind w:firstLine="210"/>
        <w:jc w:val="both"/>
        <w:rPr>
          <w:rFonts w:ascii="宋体" w:hAnsi="宋体"/>
          <w:color w:val="000000"/>
        </w:rPr>
      </w:pPr>
    </w:p>
    <w:p w14:paraId="21D53408" w14:textId="77777777" w:rsidR="00B937A0" w:rsidRDefault="00B937A0" w:rsidP="00B937A0">
      <w:pPr>
        <w:pStyle w:val="a5"/>
        <w:ind w:firstLine="210"/>
        <w:jc w:val="both"/>
        <w:rPr>
          <w:rFonts w:ascii="宋体" w:hAnsi="宋体"/>
          <w:color w:val="000000"/>
        </w:rPr>
      </w:pPr>
    </w:p>
    <w:p w14:paraId="0B39DB78" w14:textId="77777777" w:rsidR="00B937A0" w:rsidRDefault="00B937A0" w:rsidP="00B937A0">
      <w:pPr>
        <w:pStyle w:val="a5"/>
        <w:tabs>
          <w:tab w:val="left" w:pos="1800"/>
        </w:tabs>
        <w:ind w:firstLine="210"/>
        <w:jc w:val="both"/>
        <w:rPr>
          <w:rFonts w:ascii="宋体" w:hAnsi="宋体"/>
          <w:color w:val="000000"/>
        </w:rPr>
      </w:pPr>
      <w:r>
        <w:rPr>
          <w:rFonts w:ascii="宋体" w:hAnsi="宋体"/>
          <w:color w:val="000000"/>
        </w:rPr>
        <w:tab/>
      </w:r>
    </w:p>
    <w:p w14:paraId="45A545C9" w14:textId="77777777" w:rsidR="00B937A0" w:rsidRDefault="00B937A0" w:rsidP="00B937A0">
      <w:pPr>
        <w:pStyle w:val="a5"/>
        <w:ind w:firstLine="210"/>
        <w:jc w:val="both"/>
        <w:rPr>
          <w:rFonts w:ascii="宋体" w:hAnsi="宋体"/>
          <w:color w:val="000000"/>
        </w:rPr>
      </w:pPr>
    </w:p>
    <w:p w14:paraId="70731CE3" w14:textId="77777777" w:rsidR="00B937A0" w:rsidRDefault="00B937A0" w:rsidP="00B937A0">
      <w:pPr>
        <w:pStyle w:val="a5"/>
        <w:ind w:firstLine="210"/>
        <w:jc w:val="both"/>
        <w:rPr>
          <w:rFonts w:ascii="宋体" w:hAnsi="宋体"/>
          <w:color w:val="000000"/>
        </w:rPr>
      </w:pPr>
    </w:p>
    <w:p w14:paraId="0B282DC0" w14:textId="77777777" w:rsidR="00B937A0" w:rsidRDefault="00B937A0" w:rsidP="00B937A0">
      <w:pPr>
        <w:pStyle w:val="a5"/>
        <w:ind w:firstLine="210"/>
        <w:jc w:val="both"/>
        <w:rPr>
          <w:rFonts w:ascii="宋体" w:hAnsi="宋体"/>
          <w:color w:val="000000"/>
        </w:rPr>
      </w:pPr>
    </w:p>
    <w:p w14:paraId="1F6FC6D7" w14:textId="77777777" w:rsidR="00B937A0" w:rsidRDefault="00B937A0" w:rsidP="00B937A0">
      <w:pPr>
        <w:pStyle w:val="a5"/>
        <w:ind w:firstLine="210"/>
        <w:jc w:val="both"/>
        <w:rPr>
          <w:rFonts w:ascii="宋体" w:hAnsi="宋体"/>
          <w:color w:val="000000"/>
        </w:rPr>
      </w:pPr>
    </w:p>
    <w:p w14:paraId="1E2BE067" w14:textId="77777777" w:rsidR="00B937A0" w:rsidRDefault="00B937A0" w:rsidP="00B937A0">
      <w:pPr>
        <w:pStyle w:val="a5"/>
        <w:ind w:firstLine="210"/>
        <w:jc w:val="both"/>
        <w:rPr>
          <w:rFonts w:ascii="宋体" w:hAnsi="宋体"/>
          <w:color w:val="000000"/>
        </w:rPr>
      </w:pPr>
    </w:p>
    <w:p w14:paraId="144C8F09" w14:textId="77777777" w:rsidR="00B937A0" w:rsidRDefault="00B937A0" w:rsidP="00B937A0">
      <w:pPr>
        <w:ind w:firstLine="923"/>
        <w:jc w:val="center"/>
        <w:rPr>
          <w:rFonts w:ascii="宋体" w:hAnsi="宋体"/>
          <w:b/>
          <w:bCs/>
          <w:color w:val="000000"/>
          <w:spacing w:val="40"/>
          <w:sz w:val="84"/>
          <w:szCs w:val="84"/>
        </w:rPr>
      </w:pPr>
      <w:r>
        <w:rPr>
          <w:rFonts w:ascii="宋体" w:hAnsi="宋体" w:hint="eastAsia"/>
          <w:b/>
          <w:bCs/>
          <w:color w:val="000000"/>
          <w:spacing w:val="40"/>
          <w:sz w:val="84"/>
          <w:szCs w:val="84"/>
        </w:rPr>
        <w:t>招标文件</w:t>
      </w:r>
    </w:p>
    <w:p w14:paraId="581807E9" w14:textId="77777777" w:rsidR="00B937A0" w:rsidRDefault="00B937A0" w:rsidP="00B937A0">
      <w:pPr>
        <w:ind w:firstLine="923"/>
        <w:jc w:val="center"/>
        <w:rPr>
          <w:rFonts w:ascii="宋体" w:hAnsi="宋体"/>
          <w:b/>
          <w:bCs/>
          <w:color w:val="000000"/>
          <w:spacing w:val="40"/>
          <w:sz w:val="84"/>
          <w:szCs w:val="84"/>
        </w:rPr>
      </w:pPr>
    </w:p>
    <w:p w14:paraId="2CF465F7" w14:textId="77777777" w:rsidR="00B937A0" w:rsidRDefault="00B937A0" w:rsidP="00B937A0">
      <w:pPr>
        <w:ind w:firstLine="923"/>
        <w:jc w:val="center"/>
        <w:rPr>
          <w:rFonts w:ascii="宋体" w:hAnsi="宋体"/>
          <w:b/>
          <w:bCs/>
          <w:color w:val="000000"/>
          <w:spacing w:val="40"/>
          <w:sz w:val="84"/>
          <w:szCs w:val="84"/>
        </w:rPr>
      </w:pPr>
    </w:p>
    <w:p w14:paraId="36F872EC" w14:textId="37165657" w:rsidR="00B937A0" w:rsidRDefault="00B937A0" w:rsidP="00B937A0">
      <w:pPr>
        <w:ind w:firstLineChars="500" w:firstLine="2046"/>
        <w:rPr>
          <w:rFonts w:ascii="宋体" w:hAnsi="宋体"/>
          <w:b/>
          <w:bCs/>
          <w:color w:val="000000"/>
          <w:spacing w:val="40"/>
          <w:sz w:val="32"/>
          <w:szCs w:val="32"/>
        </w:rPr>
      </w:pPr>
      <w:r>
        <w:rPr>
          <w:rFonts w:ascii="宋体" w:hAnsi="宋体" w:hint="eastAsia"/>
          <w:b/>
          <w:bCs/>
          <w:color w:val="000000"/>
          <w:spacing w:val="40"/>
          <w:sz w:val="32"/>
          <w:szCs w:val="32"/>
        </w:rPr>
        <w:t>招标编号：</w:t>
      </w:r>
      <w:r w:rsidRPr="002413EF">
        <w:rPr>
          <w:rFonts w:ascii="宋体" w:hAnsi="宋体"/>
          <w:b/>
          <w:bCs/>
          <w:color w:val="000000"/>
          <w:spacing w:val="40"/>
          <w:sz w:val="32"/>
          <w:szCs w:val="32"/>
        </w:rPr>
        <w:t>YDXF</w:t>
      </w:r>
      <w:r w:rsidR="00AA6CFF">
        <w:rPr>
          <w:rFonts w:ascii="宋体" w:hAnsi="宋体"/>
          <w:b/>
          <w:bCs/>
          <w:color w:val="000000"/>
          <w:spacing w:val="40"/>
          <w:sz w:val="32"/>
          <w:szCs w:val="32"/>
        </w:rPr>
        <w:t>-728</w:t>
      </w:r>
      <w:r>
        <w:rPr>
          <w:rFonts w:ascii="宋体" w:hAnsi="宋体" w:hint="eastAsia"/>
          <w:b/>
          <w:bCs/>
          <w:color w:val="000000"/>
          <w:spacing w:val="40"/>
          <w:sz w:val="32"/>
          <w:szCs w:val="32"/>
        </w:rPr>
        <w:t xml:space="preserve">   </w:t>
      </w:r>
    </w:p>
    <w:p w14:paraId="745D986E" w14:textId="77777777" w:rsidR="00B937A0" w:rsidRDefault="00B937A0" w:rsidP="00B937A0">
      <w:pPr>
        <w:ind w:leftChars="-1" w:left="-2" w:firstLineChars="300" w:firstLine="984"/>
        <w:jc w:val="center"/>
        <w:rPr>
          <w:rFonts w:ascii="宋体" w:hAnsi="宋体"/>
          <w:color w:val="000000"/>
          <w:sz w:val="32"/>
          <w:szCs w:val="32"/>
        </w:rPr>
      </w:pPr>
    </w:p>
    <w:p w14:paraId="45ADA5DA" w14:textId="77777777" w:rsidR="00B937A0" w:rsidRDefault="00B937A0" w:rsidP="00B937A0">
      <w:pPr>
        <w:ind w:leftChars="-1" w:left="-2" w:firstLineChars="300" w:firstLine="984"/>
        <w:jc w:val="center"/>
        <w:rPr>
          <w:rFonts w:ascii="宋体" w:hAnsi="宋体"/>
          <w:color w:val="000000"/>
          <w:sz w:val="32"/>
          <w:szCs w:val="32"/>
        </w:rPr>
      </w:pPr>
    </w:p>
    <w:p w14:paraId="31C079A2" w14:textId="77777777" w:rsidR="00B937A0" w:rsidRDefault="00B937A0" w:rsidP="00B937A0">
      <w:pPr>
        <w:ind w:firstLineChars="650" w:firstLine="2140"/>
        <w:rPr>
          <w:rFonts w:ascii="宋体" w:hAnsi="宋体"/>
          <w:b/>
          <w:bCs/>
          <w:color w:val="000000"/>
          <w:kern w:val="0"/>
          <w:sz w:val="32"/>
          <w:szCs w:val="32"/>
        </w:rPr>
      </w:pPr>
      <w:r>
        <w:rPr>
          <w:rFonts w:ascii="宋体" w:hAnsi="宋体" w:hint="eastAsia"/>
          <w:b/>
          <w:bCs/>
          <w:color w:val="000000"/>
          <w:kern w:val="0"/>
          <w:sz w:val="32"/>
          <w:szCs w:val="32"/>
        </w:rPr>
        <w:t>招标人：</w:t>
      </w:r>
      <w:r w:rsidRPr="00F06533">
        <w:rPr>
          <w:rFonts w:hint="eastAsia"/>
          <w:b/>
          <w:bCs/>
          <w:spacing w:val="40"/>
          <w:sz w:val="32"/>
          <w:szCs w:val="32"/>
        </w:rPr>
        <w:t>宜都兴发化工有限公司</w:t>
      </w:r>
    </w:p>
    <w:p w14:paraId="400702BC" w14:textId="77777777" w:rsidR="00B937A0" w:rsidRDefault="00B937A0" w:rsidP="00B937A0">
      <w:pPr>
        <w:ind w:firstLineChars="650" w:firstLine="2231"/>
        <w:jc w:val="center"/>
        <w:rPr>
          <w:rFonts w:ascii="宋体" w:hAnsi="宋体"/>
          <w:b/>
          <w:bCs/>
          <w:color w:val="000000"/>
          <w:spacing w:val="7"/>
          <w:kern w:val="0"/>
          <w:sz w:val="32"/>
          <w:szCs w:val="32"/>
        </w:rPr>
      </w:pPr>
    </w:p>
    <w:p w14:paraId="72A48E40" w14:textId="466B9166" w:rsidR="00CA0948" w:rsidRDefault="00B937A0" w:rsidP="00B937A0">
      <w:pPr>
        <w:ind w:firstLine="335"/>
        <w:jc w:val="center"/>
        <w:rPr>
          <w:b/>
          <w:sz w:val="32"/>
          <w:szCs w:val="32"/>
        </w:rPr>
      </w:pPr>
      <w:r>
        <w:rPr>
          <w:rFonts w:ascii="宋体" w:hAnsi="宋体" w:hint="eastAsia"/>
          <w:b/>
          <w:bCs/>
          <w:color w:val="000000"/>
          <w:spacing w:val="7"/>
          <w:kern w:val="0"/>
          <w:sz w:val="32"/>
          <w:szCs w:val="32"/>
        </w:rPr>
        <w:t>2024</w:t>
      </w:r>
      <w:r>
        <w:rPr>
          <w:rFonts w:ascii="宋体" w:hAnsi="宋体" w:hint="eastAsia"/>
          <w:b/>
          <w:bCs/>
          <w:color w:val="000000"/>
          <w:sz w:val="32"/>
          <w:szCs w:val="32"/>
        </w:rPr>
        <w:t>年</w:t>
      </w:r>
      <w:r>
        <w:rPr>
          <w:rFonts w:ascii="宋体" w:hAnsi="宋体"/>
          <w:b/>
          <w:bCs/>
          <w:color w:val="000000"/>
          <w:sz w:val="32"/>
          <w:szCs w:val="32"/>
        </w:rPr>
        <w:t>11</w:t>
      </w:r>
      <w:r>
        <w:rPr>
          <w:rFonts w:ascii="宋体" w:hAnsi="宋体" w:hint="eastAsia"/>
          <w:b/>
          <w:bCs/>
          <w:color w:val="000000"/>
          <w:sz w:val="32"/>
          <w:szCs w:val="32"/>
        </w:rPr>
        <w:t>月</w:t>
      </w:r>
      <w:r w:rsidR="00AA6CFF">
        <w:rPr>
          <w:rFonts w:ascii="宋体" w:hAnsi="宋体"/>
          <w:b/>
          <w:bCs/>
          <w:color w:val="000000"/>
          <w:sz w:val="32"/>
          <w:szCs w:val="32"/>
        </w:rPr>
        <w:t>10</w:t>
      </w:r>
      <w:r>
        <w:rPr>
          <w:rFonts w:ascii="宋体" w:hAnsi="宋体" w:hint="eastAsia"/>
          <w:b/>
          <w:bCs/>
          <w:color w:val="000000"/>
          <w:spacing w:val="40"/>
          <w:sz w:val="32"/>
          <w:szCs w:val="32"/>
        </w:rPr>
        <w:t>日</w:t>
      </w:r>
    </w:p>
    <w:p w14:paraId="4CF060BF" w14:textId="77777777" w:rsidR="00CA0948" w:rsidRDefault="00423013">
      <w:pPr>
        <w:jc w:val="center"/>
        <w:rPr>
          <w:rFonts w:ascii="仿宋_GB2312" w:eastAsia="仿宋_GB2312" w:hAnsi="宋体"/>
        </w:rPr>
      </w:pPr>
      <w:r>
        <w:rPr>
          <w:rFonts w:ascii="仿宋_GB2312" w:eastAsia="仿宋_GB2312" w:hAnsi="宋体"/>
        </w:rPr>
        <w:br w:type="page"/>
      </w:r>
      <w:r>
        <w:rPr>
          <w:rFonts w:asciiTheme="majorEastAsia" w:eastAsiaTheme="majorEastAsia" w:hAnsiTheme="majorEastAsia" w:cstheme="majorEastAsia" w:hint="eastAsia"/>
          <w:b/>
          <w:sz w:val="32"/>
          <w:szCs w:val="32"/>
        </w:rPr>
        <w:lastRenderedPageBreak/>
        <w:t>第一章  投标邀请函</w:t>
      </w:r>
      <w:bookmarkEnd w:id="0"/>
      <w:bookmarkEnd w:id="1"/>
    </w:p>
    <w:p w14:paraId="01D971FB" w14:textId="77777777" w:rsidR="00AA6CFF" w:rsidRDefault="00423013" w:rsidP="00AA6CFF">
      <w:pPr>
        <w:spacing w:line="480" w:lineRule="exact"/>
        <w:ind w:firstLineChars="200" w:firstLine="576"/>
        <w:contextualSpacing/>
        <w:rPr>
          <w:rFonts w:ascii="宋体" w:hAnsi="宋体"/>
          <w:color w:val="000000"/>
          <w:sz w:val="28"/>
          <w:szCs w:val="28"/>
        </w:rPr>
      </w:pPr>
      <w:r>
        <w:rPr>
          <w:rFonts w:ascii="宋体" w:hAnsi="宋体" w:hint="eastAsia"/>
          <w:color w:val="000000"/>
          <w:sz w:val="28"/>
          <w:szCs w:val="28"/>
        </w:rPr>
        <w:t>湖北兴发化工集团股份有限公司招标办拟对</w:t>
      </w:r>
      <w:r w:rsidR="00AA6CFF">
        <w:rPr>
          <w:rFonts w:ascii="宋体" w:hAnsi="宋体" w:hint="eastAsia"/>
          <w:color w:val="000000"/>
          <w:sz w:val="28"/>
          <w:szCs w:val="28"/>
        </w:rPr>
        <w:t>下属子公司</w:t>
      </w:r>
      <w:r w:rsidR="00AA6CFF" w:rsidRPr="00AA6CFF">
        <w:rPr>
          <w:rFonts w:ascii="宋体" w:hAnsi="宋体"/>
          <w:color w:val="000000"/>
          <w:sz w:val="28"/>
          <w:szCs w:val="28"/>
        </w:rPr>
        <w:t>宜都兴发化工有限公司2025年度烧嘴维修招标</w:t>
      </w:r>
      <w:r>
        <w:rPr>
          <w:rFonts w:ascii="宋体" w:hAnsi="宋体" w:hint="eastAsia"/>
          <w:color w:val="000000"/>
          <w:sz w:val="28"/>
          <w:szCs w:val="28"/>
        </w:rPr>
        <w:t>进行招标。</w:t>
      </w:r>
      <w:r w:rsidR="00B937A0" w:rsidRPr="00AA6CFF">
        <w:rPr>
          <w:rFonts w:ascii="宋体" w:hAnsi="宋体" w:hint="eastAsia"/>
          <w:color w:val="000000"/>
          <w:sz w:val="28"/>
          <w:szCs w:val="28"/>
        </w:rPr>
        <w:t>兹邀请合格投标人前来投标</w:t>
      </w:r>
      <w:r>
        <w:rPr>
          <w:rFonts w:ascii="宋体" w:hAnsi="宋体" w:hint="eastAsia"/>
          <w:color w:val="000000"/>
          <w:sz w:val="28"/>
          <w:szCs w:val="28"/>
        </w:rPr>
        <w:t>。</w:t>
      </w:r>
    </w:p>
    <w:p w14:paraId="480FF034" w14:textId="0DF64F94" w:rsidR="00CA0948" w:rsidRPr="00AA6CFF" w:rsidRDefault="00AA6CFF" w:rsidP="00AA6CFF">
      <w:pPr>
        <w:spacing w:line="480" w:lineRule="exact"/>
        <w:ind w:firstLineChars="200" w:firstLine="576"/>
        <w:contextualSpacing/>
        <w:rPr>
          <w:rFonts w:ascii="宋体" w:hAnsi="宋体"/>
          <w:color w:val="000000"/>
          <w:sz w:val="28"/>
          <w:szCs w:val="28"/>
        </w:rPr>
      </w:pPr>
      <w:r>
        <w:rPr>
          <w:rFonts w:ascii="宋体" w:hAnsi="宋体"/>
          <w:color w:val="000000"/>
          <w:sz w:val="28"/>
          <w:szCs w:val="28"/>
        </w:rPr>
        <w:t>一</w:t>
      </w:r>
      <w:r>
        <w:rPr>
          <w:rFonts w:ascii="宋体" w:hAnsi="宋体" w:hint="eastAsia"/>
          <w:color w:val="000000"/>
          <w:sz w:val="28"/>
          <w:szCs w:val="28"/>
        </w:rPr>
        <w:t>、</w:t>
      </w:r>
      <w:r w:rsidR="00423013" w:rsidRPr="00AA6CFF">
        <w:rPr>
          <w:rFonts w:ascii="宋体" w:hAnsi="宋体" w:hint="eastAsia"/>
          <w:color w:val="000000"/>
          <w:sz w:val="28"/>
          <w:szCs w:val="28"/>
        </w:rPr>
        <w:t>招标文件编号：</w:t>
      </w:r>
      <w:bookmarkStart w:id="2" w:name="_GoBack"/>
      <w:r w:rsidRPr="00AA6CFF">
        <w:rPr>
          <w:rFonts w:ascii="宋体" w:hAnsi="宋体"/>
          <w:color w:val="000000"/>
          <w:sz w:val="28"/>
          <w:szCs w:val="28"/>
        </w:rPr>
        <w:t>YDXF-728</w:t>
      </w:r>
      <w:bookmarkEnd w:id="2"/>
    </w:p>
    <w:p w14:paraId="45F0CC04" w14:textId="1F4C387B" w:rsidR="00CA0948" w:rsidRDefault="00423013">
      <w:pPr>
        <w:spacing w:line="480" w:lineRule="exact"/>
        <w:ind w:firstLineChars="200" w:firstLine="576"/>
        <w:rPr>
          <w:rFonts w:ascii="宋体" w:hAnsi="宋体"/>
          <w:color w:val="000000"/>
          <w:sz w:val="28"/>
          <w:szCs w:val="28"/>
        </w:rPr>
      </w:pPr>
      <w:r w:rsidRPr="00AA6CFF">
        <w:rPr>
          <w:rFonts w:ascii="宋体" w:hAnsi="宋体" w:hint="eastAsia"/>
          <w:color w:val="000000"/>
          <w:sz w:val="28"/>
          <w:szCs w:val="28"/>
        </w:rPr>
        <w:t>二、招标项目名称：</w:t>
      </w:r>
      <w:r w:rsidR="00AA6CFF" w:rsidRPr="00AA6CFF">
        <w:rPr>
          <w:rFonts w:ascii="宋体" w:hAnsi="宋体"/>
          <w:color w:val="000000"/>
          <w:sz w:val="28"/>
          <w:szCs w:val="28"/>
        </w:rPr>
        <w:t>宜都兴发化工有限公司2025年度烧嘴维修招标</w:t>
      </w:r>
      <w:r w:rsidRPr="00AA6CFF">
        <w:rPr>
          <w:rFonts w:ascii="宋体" w:hAnsi="宋体" w:hint="eastAsia"/>
          <w:color w:val="000000"/>
          <w:sz w:val="28"/>
          <w:szCs w:val="28"/>
        </w:rPr>
        <w:t>。</w:t>
      </w:r>
    </w:p>
    <w:p w14:paraId="316BCA09" w14:textId="58C30616" w:rsidR="00CA0948" w:rsidRDefault="00423013">
      <w:pPr>
        <w:spacing w:line="480" w:lineRule="exact"/>
        <w:ind w:firstLineChars="200" w:firstLine="576"/>
        <w:contextualSpacing/>
        <w:rPr>
          <w:rFonts w:ascii="宋体" w:hAnsi="宋体"/>
          <w:color w:val="000000"/>
          <w:sz w:val="28"/>
          <w:szCs w:val="28"/>
        </w:rPr>
      </w:pPr>
      <w:r>
        <w:rPr>
          <w:rFonts w:ascii="宋体" w:hAnsi="宋体" w:hint="eastAsia"/>
          <w:color w:val="000000"/>
          <w:sz w:val="28"/>
          <w:szCs w:val="28"/>
        </w:rPr>
        <w:t>三、招标范围：</w:t>
      </w:r>
      <w:r w:rsidR="00AA6CFF" w:rsidRPr="00AA6CFF">
        <w:rPr>
          <w:rFonts w:ascii="宋体" w:hAnsi="宋体"/>
          <w:color w:val="000000"/>
          <w:sz w:val="28"/>
          <w:szCs w:val="28"/>
        </w:rPr>
        <w:t>宜都兴发化工有限公司2025年度烧嘴维修招标</w:t>
      </w:r>
      <w:r w:rsidR="008A4280" w:rsidRPr="00AA6CFF">
        <w:rPr>
          <w:rFonts w:ascii="宋体" w:hAnsi="宋体" w:hint="eastAsia"/>
          <w:color w:val="000000"/>
          <w:sz w:val="28"/>
          <w:szCs w:val="28"/>
        </w:rPr>
        <w:t>（具体详见招标清单）</w:t>
      </w:r>
      <w:r>
        <w:rPr>
          <w:rFonts w:ascii="宋体" w:hAnsi="宋体" w:hint="eastAsia"/>
          <w:color w:val="000000"/>
          <w:sz w:val="28"/>
          <w:szCs w:val="28"/>
        </w:rPr>
        <w:t>。</w:t>
      </w:r>
    </w:p>
    <w:p w14:paraId="52002777" w14:textId="77777777" w:rsidR="00AA6CFF" w:rsidRPr="00F06533" w:rsidRDefault="00AA6CFF" w:rsidP="00AA6CFF">
      <w:pPr>
        <w:spacing w:line="480" w:lineRule="exact"/>
        <w:ind w:firstLineChars="200" w:firstLine="576"/>
        <w:rPr>
          <w:rFonts w:cs="仿宋"/>
          <w:sz w:val="28"/>
          <w:szCs w:val="28"/>
        </w:rPr>
      </w:pPr>
      <w:r w:rsidRPr="00F06533">
        <w:rPr>
          <w:rFonts w:cs="仿宋" w:hint="eastAsia"/>
          <w:sz w:val="28"/>
          <w:szCs w:val="28"/>
        </w:rPr>
        <w:t>四、本次招标开标前不举行集中答疑会，若有疑问，请及时与招标人联系。</w:t>
      </w:r>
    </w:p>
    <w:p w14:paraId="6AF6E4A2" w14:textId="77777777" w:rsidR="00AA6CFF" w:rsidRPr="00F06533" w:rsidRDefault="00AA6CFF" w:rsidP="00AA6CFF">
      <w:pPr>
        <w:spacing w:line="480" w:lineRule="exact"/>
        <w:ind w:firstLineChars="200" w:firstLine="576"/>
        <w:rPr>
          <w:rFonts w:cs="仿宋"/>
          <w:sz w:val="28"/>
          <w:szCs w:val="28"/>
        </w:rPr>
      </w:pPr>
      <w:r w:rsidRPr="00F06533">
        <w:rPr>
          <w:rFonts w:cs="仿宋" w:hint="eastAsia"/>
          <w:sz w:val="28"/>
          <w:szCs w:val="28"/>
        </w:rPr>
        <w:t>五、投递标书（电子版）截止时间：</w:t>
      </w:r>
      <w:r w:rsidRPr="00F06533">
        <w:rPr>
          <w:rFonts w:cs="仿宋" w:hint="eastAsia"/>
          <w:sz w:val="28"/>
          <w:szCs w:val="28"/>
        </w:rPr>
        <w:t>202</w:t>
      </w:r>
      <w:r w:rsidRPr="00F06533">
        <w:rPr>
          <w:rFonts w:cs="仿宋"/>
          <w:sz w:val="28"/>
          <w:szCs w:val="28"/>
        </w:rPr>
        <w:t>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18</w:t>
      </w:r>
      <w:r w:rsidRPr="00F06533">
        <w:rPr>
          <w:rFonts w:cs="仿宋" w:hint="eastAsia"/>
          <w:sz w:val="28"/>
          <w:szCs w:val="28"/>
        </w:rPr>
        <w:t>日</w:t>
      </w:r>
      <w:r w:rsidRPr="00F06533">
        <w:rPr>
          <w:rFonts w:cs="仿宋" w:hint="eastAsia"/>
          <w:sz w:val="28"/>
          <w:szCs w:val="28"/>
        </w:rPr>
        <w:t>12</w:t>
      </w:r>
      <w:r w:rsidRPr="00F06533">
        <w:rPr>
          <w:rFonts w:cs="仿宋" w:hint="eastAsia"/>
          <w:sz w:val="28"/>
          <w:szCs w:val="28"/>
        </w:rPr>
        <w:t>：</w:t>
      </w:r>
      <w:r w:rsidRPr="00F06533">
        <w:rPr>
          <w:rFonts w:cs="仿宋"/>
          <w:sz w:val="28"/>
          <w:szCs w:val="28"/>
        </w:rPr>
        <w:t>0</w:t>
      </w:r>
      <w:r w:rsidRPr="00F06533">
        <w:rPr>
          <w:rFonts w:cs="仿宋" w:hint="eastAsia"/>
          <w:sz w:val="28"/>
          <w:szCs w:val="28"/>
        </w:rPr>
        <w:t>0</w:t>
      </w:r>
      <w:r w:rsidRPr="00F06533">
        <w:rPr>
          <w:rFonts w:cs="仿宋" w:hint="eastAsia"/>
          <w:sz w:val="28"/>
          <w:szCs w:val="28"/>
        </w:rPr>
        <w:t>，逾期不予受理；开标时间：</w:t>
      </w:r>
      <w:r w:rsidRPr="00F06533">
        <w:rPr>
          <w:rFonts w:cs="仿宋" w:hint="eastAsia"/>
          <w:sz w:val="28"/>
          <w:szCs w:val="28"/>
        </w:rPr>
        <w:t>2024</w:t>
      </w:r>
      <w:r w:rsidRPr="00F06533">
        <w:rPr>
          <w:rFonts w:cs="仿宋" w:hint="eastAsia"/>
          <w:sz w:val="28"/>
          <w:szCs w:val="28"/>
        </w:rPr>
        <w:t>年</w:t>
      </w:r>
      <w:r w:rsidRPr="00F06533">
        <w:rPr>
          <w:rFonts w:cs="仿宋"/>
          <w:sz w:val="28"/>
          <w:szCs w:val="28"/>
        </w:rPr>
        <w:t>11</w:t>
      </w:r>
      <w:r w:rsidRPr="00F06533">
        <w:rPr>
          <w:rFonts w:cs="仿宋" w:hint="eastAsia"/>
          <w:sz w:val="28"/>
          <w:szCs w:val="28"/>
        </w:rPr>
        <w:t>月</w:t>
      </w:r>
      <w:r>
        <w:rPr>
          <w:rFonts w:cs="仿宋"/>
          <w:sz w:val="28"/>
          <w:szCs w:val="28"/>
        </w:rPr>
        <w:t>19</w:t>
      </w:r>
      <w:r w:rsidRPr="00F06533">
        <w:rPr>
          <w:rFonts w:cs="仿宋" w:hint="eastAsia"/>
          <w:sz w:val="28"/>
          <w:szCs w:val="28"/>
        </w:rPr>
        <w:t>日上午</w:t>
      </w:r>
      <w:r w:rsidRPr="00F06533">
        <w:rPr>
          <w:rFonts w:cs="仿宋" w:hint="eastAsia"/>
          <w:sz w:val="28"/>
          <w:szCs w:val="28"/>
        </w:rPr>
        <w:t>9:</w:t>
      </w:r>
      <w:r w:rsidRPr="00F06533">
        <w:rPr>
          <w:rFonts w:cs="仿宋"/>
          <w:sz w:val="28"/>
          <w:szCs w:val="28"/>
        </w:rPr>
        <w:t>0</w:t>
      </w:r>
      <w:r w:rsidRPr="00F06533">
        <w:rPr>
          <w:rFonts w:cs="仿宋" w:hint="eastAsia"/>
          <w:sz w:val="28"/>
          <w:szCs w:val="28"/>
        </w:rPr>
        <w:t>0</w:t>
      </w:r>
      <w:r w:rsidRPr="00F06533">
        <w:rPr>
          <w:rFonts w:cs="仿宋" w:hint="eastAsia"/>
          <w:sz w:val="28"/>
          <w:szCs w:val="28"/>
        </w:rPr>
        <w:t>。</w:t>
      </w:r>
    </w:p>
    <w:p w14:paraId="1CAE03FA" w14:textId="77777777" w:rsidR="00AA6CFF" w:rsidRPr="00AA6CFF" w:rsidRDefault="00AA6CFF" w:rsidP="00AA6CFF">
      <w:pPr>
        <w:spacing w:line="500" w:lineRule="exact"/>
        <w:ind w:firstLineChars="200" w:firstLine="576"/>
        <w:rPr>
          <w:rFonts w:ascii="宋体" w:hAnsi="宋体"/>
          <w:b/>
          <w:color w:val="000000"/>
          <w:sz w:val="28"/>
          <w:szCs w:val="28"/>
        </w:rPr>
      </w:pPr>
      <w:r w:rsidRPr="00F06533">
        <w:rPr>
          <w:rFonts w:cs="仿宋" w:hint="eastAsia"/>
          <w:sz w:val="28"/>
          <w:szCs w:val="28"/>
        </w:rPr>
        <w:t>六、投递标书地点及开标地点：采取通过电子邮箱（</w:t>
      </w:r>
      <w:r>
        <w:rPr>
          <w:rFonts w:cs="仿宋" w:hint="eastAsia"/>
          <w:sz w:val="28"/>
          <w:szCs w:val="28"/>
        </w:rPr>
        <w:t>lixiaowei</w:t>
      </w:r>
      <w:r w:rsidRPr="00F06533">
        <w:rPr>
          <w:rFonts w:cs="仿宋"/>
          <w:sz w:val="28"/>
          <w:szCs w:val="28"/>
        </w:rPr>
        <w:t>@xingfagroup.com</w:t>
      </w:r>
      <w:r w:rsidRPr="00F06533">
        <w:rPr>
          <w:rFonts w:cs="仿宋" w:hint="eastAsia"/>
          <w:sz w:val="28"/>
          <w:szCs w:val="28"/>
        </w:rPr>
        <w:t>）投递电子版投标文件。</w:t>
      </w:r>
    </w:p>
    <w:p w14:paraId="5ADB61AA" w14:textId="77777777" w:rsidR="00AA6CFF" w:rsidRDefault="00AA6CFF" w:rsidP="00AA6CFF">
      <w:pPr>
        <w:spacing w:line="500" w:lineRule="exact"/>
        <w:ind w:firstLineChars="200" w:firstLine="576"/>
        <w:rPr>
          <w:rFonts w:ascii="宋体" w:hAnsi="宋体"/>
          <w:sz w:val="28"/>
          <w:szCs w:val="28"/>
        </w:rPr>
      </w:pPr>
      <w:r w:rsidRPr="00AA6CFF">
        <w:rPr>
          <w:rFonts w:ascii="宋体" w:hAnsi="宋体" w:hint="eastAsia"/>
          <w:color w:val="000000"/>
          <w:sz w:val="28"/>
          <w:szCs w:val="28"/>
        </w:rPr>
        <w:t>联系人</w:t>
      </w:r>
      <w:r>
        <w:rPr>
          <w:rFonts w:ascii="宋体" w:hAnsi="宋体" w:hint="eastAsia"/>
          <w:sz w:val="28"/>
          <w:szCs w:val="28"/>
        </w:rPr>
        <w:t xml:space="preserve">（技术）苏  华 </w:t>
      </w:r>
      <w:r>
        <w:rPr>
          <w:rFonts w:ascii="宋体" w:hAnsi="宋体"/>
          <w:sz w:val="28"/>
          <w:szCs w:val="28"/>
        </w:rPr>
        <w:t xml:space="preserve">   电话</w:t>
      </w:r>
      <w:r>
        <w:rPr>
          <w:rFonts w:ascii="宋体" w:hAnsi="宋体" w:hint="eastAsia"/>
          <w:sz w:val="28"/>
          <w:szCs w:val="28"/>
        </w:rPr>
        <w:t>：13886685749</w:t>
      </w:r>
    </w:p>
    <w:p w14:paraId="2D3E9A6A" w14:textId="77777777" w:rsidR="00AA6CFF" w:rsidRDefault="00AA6CFF" w:rsidP="00AA6CFF">
      <w:pPr>
        <w:spacing w:line="500" w:lineRule="exact"/>
        <w:ind w:firstLineChars="500" w:firstLine="1440"/>
        <w:rPr>
          <w:rFonts w:ascii="宋体" w:hAnsi="宋体"/>
          <w:sz w:val="28"/>
          <w:szCs w:val="28"/>
        </w:rPr>
      </w:pPr>
      <w:r>
        <w:rPr>
          <w:rFonts w:ascii="宋体" w:hAnsi="宋体" w:hint="eastAsia"/>
          <w:sz w:val="28"/>
          <w:szCs w:val="28"/>
        </w:rPr>
        <w:t xml:space="preserve">（商务）李肖伟   </w:t>
      </w:r>
      <w:r>
        <w:rPr>
          <w:rFonts w:ascii="宋体" w:hAnsi="宋体"/>
          <w:sz w:val="28"/>
          <w:szCs w:val="28"/>
        </w:rPr>
        <w:t xml:space="preserve"> </w:t>
      </w:r>
      <w:r>
        <w:rPr>
          <w:rFonts w:ascii="宋体" w:hAnsi="宋体" w:hint="eastAsia"/>
          <w:sz w:val="28"/>
          <w:szCs w:val="28"/>
        </w:rPr>
        <w:t>电话：18827268956</w:t>
      </w:r>
    </w:p>
    <w:p w14:paraId="55B69E50" w14:textId="77777777" w:rsidR="00AA6CFF" w:rsidRDefault="00AA6CFF" w:rsidP="00AA6CFF">
      <w:pPr>
        <w:spacing w:line="480" w:lineRule="exact"/>
        <w:ind w:firstLineChars="200" w:firstLine="576"/>
        <w:rPr>
          <w:rFonts w:ascii="宋体" w:hAnsi="宋体"/>
          <w:sz w:val="28"/>
          <w:szCs w:val="28"/>
        </w:rPr>
      </w:pPr>
    </w:p>
    <w:p w14:paraId="59E439AE" w14:textId="77777777" w:rsidR="00AA6CFF" w:rsidRDefault="00AA6CFF" w:rsidP="00AA6CFF">
      <w:pPr>
        <w:spacing w:line="480" w:lineRule="exact"/>
        <w:ind w:firstLineChars="200" w:firstLine="576"/>
        <w:rPr>
          <w:sz w:val="28"/>
          <w:szCs w:val="28"/>
        </w:rPr>
      </w:pPr>
    </w:p>
    <w:p w14:paraId="0D5408CE" w14:textId="376F49E8" w:rsidR="00CA0948" w:rsidRDefault="00AA6CFF" w:rsidP="00540900">
      <w:pPr>
        <w:spacing w:line="480" w:lineRule="exact"/>
        <w:ind w:firstLineChars="200" w:firstLine="576"/>
        <w:rPr>
          <w:rFonts w:ascii="宋体" w:hAnsi="宋体"/>
          <w:sz w:val="28"/>
          <w:szCs w:val="28"/>
        </w:rPr>
      </w:pPr>
      <w:r w:rsidRPr="00AA6CFF">
        <w:rPr>
          <w:rFonts w:ascii="宋体" w:hAnsi="宋体" w:hint="eastAsia"/>
          <w:color w:val="000000"/>
          <w:sz w:val="28"/>
          <w:szCs w:val="28"/>
        </w:rPr>
        <w:t xml:space="preserve"> </w:t>
      </w:r>
      <w:r w:rsidRPr="00AA6CFF">
        <w:rPr>
          <w:rFonts w:ascii="宋体" w:hAnsi="宋体"/>
          <w:color w:val="000000"/>
          <w:sz w:val="28"/>
          <w:szCs w:val="28"/>
        </w:rPr>
        <w:t xml:space="preserve"> </w:t>
      </w:r>
      <w:r w:rsidRPr="00AA6CFF">
        <w:rPr>
          <w:rFonts w:ascii="宋体" w:hAnsi="宋体" w:hint="eastAsia"/>
          <w:color w:val="000000"/>
          <w:sz w:val="28"/>
          <w:szCs w:val="28"/>
        </w:rPr>
        <w:t xml:space="preserve"> </w:t>
      </w:r>
      <w:r w:rsidRPr="00AA6CFF">
        <w:rPr>
          <w:rFonts w:ascii="宋体" w:hAnsi="宋体"/>
          <w:color w:val="000000"/>
          <w:sz w:val="28"/>
          <w:szCs w:val="28"/>
        </w:rPr>
        <w:t xml:space="preserve">             </w:t>
      </w:r>
    </w:p>
    <w:p w14:paraId="272592AD" w14:textId="77777777" w:rsidR="00CA0948" w:rsidRDefault="00CA0948">
      <w:pPr>
        <w:spacing w:line="480" w:lineRule="exact"/>
        <w:ind w:right="640" w:firstLineChars="200" w:firstLine="576"/>
        <w:jc w:val="right"/>
        <w:rPr>
          <w:sz w:val="28"/>
          <w:szCs w:val="28"/>
        </w:rPr>
      </w:pPr>
    </w:p>
    <w:p w14:paraId="5B1F7810" w14:textId="77777777" w:rsidR="00CA0948" w:rsidRDefault="00CA0948">
      <w:pPr>
        <w:spacing w:line="480" w:lineRule="exact"/>
        <w:ind w:right="640" w:firstLineChars="200" w:firstLine="576"/>
        <w:jc w:val="center"/>
        <w:rPr>
          <w:sz w:val="28"/>
          <w:szCs w:val="28"/>
        </w:rPr>
      </w:pPr>
    </w:p>
    <w:p w14:paraId="6B2DBE2F" w14:textId="77777777" w:rsidR="00CA0948" w:rsidRDefault="00423013">
      <w:pPr>
        <w:spacing w:line="480" w:lineRule="exact"/>
        <w:ind w:right="640" w:firstLineChars="200" w:firstLine="576"/>
        <w:jc w:val="right"/>
        <w:rPr>
          <w:sz w:val="28"/>
          <w:szCs w:val="28"/>
        </w:rPr>
      </w:pPr>
      <w:r>
        <w:rPr>
          <w:rFonts w:hint="eastAsia"/>
          <w:sz w:val="28"/>
          <w:szCs w:val="28"/>
        </w:rPr>
        <w:t>湖北兴发化工集团股份有限公司</w:t>
      </w:r>
    </w:p>
    <w:p w14:paraId="29E0135D" w14:textId="77777777" w:rsidR="00CA0948" w:rsidRDefault="00423013">
      <w:pPr>
        <w:spacing w:line="480" w:lineRule="exact"/>
        <w:ind w:right="640" w:firstLineChars="200" w:firstLine="576"/>
        <w:rPr>
          <w:sz w:val="28"/>
          <w:szCs w:val="28"/>
        </w:rPr>
      </w:pPr>
      <w:r>
        <w:rPr>
          <w:rFonts w:hint="eastAsia"/>
          <w:sz w:val="28"/>
          <w:szCs w:val="28"/>
        </w:rPr>
        <w:t xml:space="preserve">                                </w:t>
      </w:r>
      <w:r>
        <w:rPr>
          <w:rFonts w:hint="eastAsia"/>
          <w:sz w:val="28"/>
          <w:szCs w:val="28"/>
        </w:rPr>
        <w:t>招标办公室</w:t>
      </w:r>
    </w:p>
    <w:p w14:paraId="0D8B6795" w14:textId="4E4CF10B" w:rsidR="00CA0948" w:rsidRDefault="00423013">
      <w:pPr>
        <w:spacing w:line="480" w:lineRule="exact"/>
        <w:ind w:firstLineChars="200" w:firstLine="576"/>
        <w:rPr>
          <w:sz w:val="28"/>
          <w:szCs w:val="28"/>
        </w:rPr>
      </w:pPr>
      <w:r>
        <w:rPr>
          <w:rFonts w:hint="eastAsia"/>
          <w:sz w:val="28"/>
          <w:szCs w:val="28"/>
        </w:rPr>
        <w:t xml:space="preserve">                             </w:t>
      </w:r>
      <w:r>
        <w:rPr>
          <w:rFonts w:hint="eastAsia"/>
          <w:sz w:val="28"/>
          <w:szCs w:val="28"/>
          <w:u w:val="single"/>
        </w:rPr>
        <w:t>2024</w:t>
      </w:r>
      <w:r>
        <w:rPr>
          <w:rFonts w:hint="eastAsia"/>
          <w:sz w:val="28"/>
          <w:szCs w:val="28"/>
        </w:rPr>
        <w:t>年</w:t>
      </w:r>
      <w:r w:rsidR="00AA6CFF">
        <w:rPr>
          <w:sz w:val="28"/>
          <w:szCs w:val="28"/>
          <w:u w:val="single"/>
        </w:rPr>
        <w:t>11</w:t>
      </w:r>
      <w:r>
        <w:rPr>
          <w:rFonts w:hint="eastAsia"/>
          <w:sz w:val="28"/>
          <w:szCs w:val="28"/>
        </w:rPr>
        <w:t>月</w:t>
      </w:r>
      <w:r w:rsidR="00AA6CFF">
        <w:rPr>
          <w:sz w:val="28"/>
          <w:szCs w:val="28"/>
          <w:u w:val="single"/>
        </w:rPr>
        <w:t>10</w:t>
      </w:r>
      <w:r>
        <w:rPr>
          <w:rFonts w:hint="eastAsia"/>
          <w:sz w:val="28"/>
          <w:szCs w:val="28"/>
        </w:rPr>
        <w:t>日</w:t>
      </w:r>
    </w:p>
    <w:p w14:paraId="1DC6A549" w14:textId="77777777" w:rsidR="00CA0948" w:rsidRDefault="00423013">
      <w:pPr>
        <w:spacing w:line="480" w:lineRule="exact"/>
        <w:ind w:firstLineChars="200" w:firstLine="436"/>
        <w:jc w:val="center"/>
        <w:rPr>
          <w:rFonts w:ascii="仿宋_GB2312" w:eastAsia="仿宋_GB2312"/>
        </w:rPr>
      </w:pPr>
      <w:r>
        <w:rPr>
          <w:rFonts w:ascii="仿宋_GB2312" w:eastAsia="仿宋_GB2312"/>
        </w:rPr>
        <w:br w:type="page"/>
      </w:r>
      <w:bookmarkStart w:id="3" w:name="_Toc317687952"/>
      <w:bookmarkStart w:id="4" w:name="_Toc316044761"/>
      <w:r>
        <w:rPr>
          <w:rFonts w:ascii="仿宋_GB2312" w:eastAsia="仿宋_GB2312" w:hint="eastAsia"/>
        </w:rPr>
        <w:lastRenderedPageBreak/>
        <w:t xml:space="preserve">   </w:t>
      </w:r>
    </w:p>
    <w:p w14:paraId="0FC3786C" w14:textId="77777777" w:rsidR="00CA0948" w:rsidRDefault="00423013">
      <w:pPr>
        <w:spacing w:line="480" w:lineRule="exact"/>
        <w:ind w:firstLineChars="200" w:firstLine="658"/>
        <w:jc w:val="center"/>
        <w:rPr>
          <w:rFonts w:ascii="宋体" w:hAnsi="宋体"/>
          <w:sz w:val="28"/>
          <w:szCs w:val="28"/>
        </w:rPr>
      </w:pPr>
      <w:r>
        <w:rPr>
          <w:rFonts w:ascii="仿宋_GB2312" w:eastAsia="仿宋_GB2312" w:hint="eastAsia"/>
          <w:b/>
          <w:bCs/>
          <w:sz w:val="32"/>
          <w:szCs w:val="32"/>
        </w:rPr>
        <w:t xml:space="preserve"> </w:t>
      </w:r>
      <w:r>
        <w:rPr>
          <w:rFonts w:ascii="宋体" w:hAnsi="宋体" w:hint="eastAsia"/>
          <w:b/>
          <w:bCs/>
          <w:sz w:val="32"/>
          <w:szCs w:val="32"/>
        </w:rPr>
        <w:t>第二章 投标须知</w:t>
      </w:r>
      <w:bookmarkEnd w:id="3"/>
      <w:bookmarkEnd w:id="4"/>
    </w:p>
    <w:p w14:paraId="07A18DA7" w14:textId="77777777" w:rsidR="00CA0948" w:rsidRDefault="00CA0948">
      <w:pPr>
        <w:spacing w:line="480" w:lineRule="exact"/>
        <w:ind w:firstLineChars="200" w:firstLine="578"/>
        <w:rPr>
          <w:rFonts w:ascii="宋体" w:hAnsi="宋体"/>
          <w:b/>
          <w:bCs/>
          <w:sz w:val="28"/>
          <w:szCs w:val="28"/>
        </w:rPr>
      </w:pPr>
    </w:p>
    <w:p w14:paraId="4EAD03AE" w14:textId="77777777" w:rsidR="00CA0948" w:rsidRDefault="00423013">
      <w:pPr>
        <w:spacing w:line="480" w:lineRule="exact"/>
        <w:ind w:firstLineChars="200" w:firstLine="578"/>
        <w:rPr>
          <w:rFonts w:ascii="宋体" w:hAnsi="宋体"/>
          <w:b/>
          <w:bCs/>
          <w:sz w:val="28"/>
          <w:szCs w:val="28"/>
        </w:rPr>
      </w:pPr>
      <w:r>
        <w:rPr>
          <w:rFonts w:ascii="宋体" w:hAnsi="宋体" w:hint="eastAsia"/>
          <w:b/>
          <w:bCs/>
          <w:sz w:val="28"/>
          <w:szCs w:val="28"/>
        </w:rPr>
        <w:t>一、投标人的基本条件</w:t>
      </w:r>
    </w:p>
    <w:p w14:paraId="6C2852CB" w14:textId="77777777" w:rsidR="00CA0948" w:rsidRDefault="00423013">
      <w:pPr>
        <w:spacing w:line="480" w:lineRule="exact"/>
        <w:ind w:firstLineChars="200" w:firstLine="576"/>
        <w:rPr>
          <w:rFonts w:ascii="宋体" w:hAnsi="宋体"/>
          <w:sz w:val="28"/>
          <w:szCs w:val="28"/>
        </w:rPr>
      </w:pPr>
      <w:r>
        <w:rPr>
          <w:rFonts w:ascii="宋体" w:hAnsi="宋体" w:hint="eastAsia"/>
          <w:sz w:val="28"/>
          <w:szCs w:val="28"/>
        </w:rPr>
        <w:t>（一）投标人必须是在工商行政管理部门登记注册的法人或其他组织。</w:t>
      </w:r>
    </w:p>
    <w:p w14:paraId="190B9DF2" w14:textId="55625179" w:rsidR="00CA0948" w:rsidRDefault="00423013">
      <w:pPr>
        <w:spacing w:line="480" w:lineRule="exact"/>
        <w:ind w:firstLineChars="200" w:firstLine="576"/>
        <w:rPr>
          <w:rFonts w:ascii="宋体" w:hAnsi="宋体"/>
          <w:sz w:val="28"/>
          <w:szCs w:val="28"/>
        </w:rPr>
      </w:pPr>
      <w:r>
        <w:rPr>
          <w:rFonts w:ascii="宋体" w:hAnsi="宋体" w:hint="eastAsia"/>
          <w:sz w:val="28"/>
          <w:szCs w:val="28"/>
        </w:rPr>
        <w:t>（二）投标人必须具备</w:t>
      </w:r>
      <w:r w:rsidR="00AA6CFF">
        <w:rPr>
          <w:rFonts w:ascii="宋体" w:hAnsi="宋体" w:hint="eastAsia"/>
          <w:sz w:val="28"/>
          <w:szCs w:val="28"/>
        </w:rPr>
        <w:t>相应资质，</w:t>
      </w:r>
      <w:r>
        <w:rPr>
          <w:rFonts w:ascii="宋体" w:hAnsi="宋体" w:hint="eastAsia"/>
          <w:sz w:val="28"/>
          <w:szCs w:val="28"/>
        </w:rPr>
        <w:t>且具有履行该工程合同所必需的人力、物力和财力，并能按招标文件的要求执行。</w:t>
      </w:r>
    </w:p>
    <w:p w14:paraId="194080CC" w14:textId="77777777" w:rsidR="00CA0948" w:rsidRDefault="00423013">
      <w:pPr>
        <w:spacing w:line="480" w:lineRule="exact"/>
        <w:ind w:firstLineChars="200" w:firstLine="576"/>
        <w:rPr>
          <w:rFonts w:ascii="宋体" w:hAnsi="宋体"/>
          <w:sz w:val="28"/>
          <w:szCs w:val="28"/>
        </w:rPr>
      </w:pPr>
      <w:r>
        <w:rPr>
          <w:rFonts w:ascii="宋体" w:hAnsi="宋体" w:hint="eastAsia"/>
          <w:sz w:val="28"/>
          <w:szCs w:val="28"/>
        </w:rPr>
        <w:t>（三）投标人必须具有在同行业同类装置从事该类工程3年及以上经验和业绩。</w:t>
      </w:r>
    </w:p>
    <w:p w14:paraId="37DC6CD8" w14:textId="77777777" w:rsidR="00AA6CFF" w:rsidRDefault="00457DE5" w:rsidP="00457DE5">
      <w:pPr>
        <w:spacing w:line="500" w:lineRule="exact"/>
        <w:ind w:firstLineChars="152" w:firstLine="438"/>
        <w:rPr>
          <w:rFonts w:hAnsi="宋体"/>
          <w:b/>
          <w:sz w:val="28"/>
          <w:szCs w:val="28"/>
        </w:rPr>
      </w:pPr>
      <w:r>
        <w:rPr>
          <w:rFonts w:ascii="宋体" w:hAnsi="宋体" w:hint="eastAsia"/>
          <w:color w:val="000000"/>
          <w:sz w:val="28"/>
          <w:szCs w:val="28"/>
        </w:rPr>
        <w:t>（四）</w:t>
      </w:r>
      <w:r>
        <w:rPr>
          <w:rFonts w:ascii="宋体" w:hAnsi="宋体" w:hint="eastAsia"/>
          <w:sz w:val="28"/>
          <w:szCs w:val="28"/>
        </w:rPr>
        <w:t>投标人未</w:t>
      </w:r>
      <w:r>
        <w:rPr>
          <w:rFonts w:ascii="宋体" w:hAnsi="宋体"/>
          <w:sz w:val="28"/>
          <w:szCs w:val="28"/>
        </w:rPr>
        <w:t>被列入信用记录失信被执行人、重大税收违法案件当事人名单以及严重违法失信行为记录名单</w:t>
      </w:r>
      <w:r>
        <w:rPr>
          <w:rFonts w:ascii="宋体" w:hAnsi="宋体" w:hint="eastAsia"/>
          <w:sz w:val="28"/>
          <w:szCs w:val="28"/>
        </w:rPr>
        <w:t>，</w:t>
      </w:r>
      <w:r w:rsidRPr="00061E74">
        <w:rPr>
          <w:rFonts w:ascii="宋体" w:hAnsi="宋体"/>
          <w:sz w:val="28"/>
          <w:szCs w:val="28"/>
        </w:rPr>
        <w:t>需提供“信用中国”网站(</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AA6CFF">
        <w:rPr>
          <w:rFonts w:ascii="宋体" w:hAnsi="宋体"/>
          <w:sz w:val="28"/>
          <w:szCs w:val="28"/>
        </w:rPr>
        <w:fldChar w:fldCharType="begin"/>
      </w:r>
      <w:r w:rsidR="00AA6CFF">
        <w:rPr>
          <w:rFonts w:ascii="宋体" w:hAnsi="宋体"/>
          <w:sz w:val="28"/>
          <w:szCs w:val="28"/>
        </w:rPr>
        <w:instrText xml:space="preserve"> INCLUDEPICTURE  "C:\\Users\\xf17475\\AppData\\Roaming\\Tencent\\QQTempSys\\%W@GJ$ACOF(TYDYECOKVDYB.png" \* MERGEFORMATINET </w:instrText>
      </w:r>
      <w:r w:rsidR="00AA6CFF">
        <w:rPr>
          <w:rFonts w:ascii="宋体" w:hAnsi="宋体"/>
          <w:sz w:val="28"/>
          <w:szCs w:val="28"/>
        </w:rPr>
        <w:fldChar w:fldCharType="separate"/>
      </w:r>
      <w:r w:rsidR="00540900">
        <w:rPr>
          <w:rFonts w:ascii="宋体" w:hAnsi="宋体"/>
          <w:sz w:val="28"/>
          <w:szCs w:val="28"/>
        </w:rPr>
        <w:fldChar w:fldCharType="begin"/>
      </w:r>
      <w:r w:rsidR="00540900">
        <w:rPr>
          <w:rFonts w:ascii="宋体" w:hAnsi="宋体"/>
          <w:sz w:val="28"/>
          <w:szCs w:val="28"/>
        </w:rPr>
        <w:instrText xml:space="preserve"> </w:instrText>
      </w:r>
      <w:r w:rsidR="00540900">
        <w:rPr>
          <w:rFonts w:ascii="宋体" w:hAnsi="宋体"/>
          <w:sz w:val="28"/>
          <w:szCs w:val="28"/>
        </w:rPr>
        <w:instrText>INCLUDEPICTURE  "C:\\Users\\xf17475\\AppData\\Roaming\\Tencent\\QQTempSys\\%W@GJ$ACOF(TYDYECOKVDYB.png" \* MERGEFORMATINET</w:instrText>
      </w:r>
      <w:r w:rsidR="00540900">
        <w:rPr>
          <w:rFonts w:ascii="宋体" w:hAnsi="宋体"/>
          <w:sz w:val="28"/>
          <w:szCs w:val="28"/>
        </w:rPr>
        <w:instrText xml:space="preserve"> </w:instrText>
      </w:r>
      <w:r w:rsidR="00540900">
        <w:rPr>
          <w:rFonts w:ascii="宋体" w:hAnsi="宋体"/>
          <w:sz w:val="28"/>
          <w:szCs w:val="28"/>
        </w:rPr>
        <w:fldChar w:fldCharType="separate"/>
      </w:r>
      <w:r w:rsidR="00540900">
        <w:rPr>
          <w:rFonts w:ascii="宋体" w:hAnsi="宋体"/>
          <w:sz w:val="28"/>
          <w:szCs w:val="28"/>
        </w:rPr>
        <w:pict w14:anchorId="003BC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v:imagedata r:id="rId7" r:href="rId8"/>
          </v:shape>
        </w:pict>
      </w:r>
      <w:r w:rsidR="00540900">
        <w:rPr>
          <w:rFonts w:ascii="宋体" w:hAnsi="宋体"/>
          <w:sz w:val="28"/>
          <w:szCs w:val="28"/>
        </w:rPr>
        <w:fldChar w:fldCharType="end"/>
      </w:r>
      <w:r w:rsidR="00AA6CFF">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r w:rsidRPr="00061E74">
        <w:rPr>
          <w:rFonts w:ascii="宋体" w:hAnsi="宋体"/>
          <w:sz w:val="28"/>
          <w:szCs w:val="28"/>
        </w:rPr>
        <w:t>www.creditchina.gov.cn)、中国政府采购网(</w:t>
      </w:r>
      <w:r w:rsidRPr="00061E74">
        <w:rPr>
          <w:rFonts w:ascii="宋体" w:hAnsi="宋体"/>
          <w:sz w:val="28"/>
          <w:szCs w:val="28"/>
        </w:rPr>
        <w:fldChar w:fldCharType="begin"/>
      </w:r>
      <w:r w:rsidRPr="00061E74">
        <w:rPr>
          <w:rFonts w:ascii="宋体" w:hAnsi="宋体"/>
          <w:sz w:val="28"/>
          <w:szCs w:val="28"/>
        </w:rPr>
        <w:instrText xml:space="preserve"> INCLUDEPICTURE "C:\\Users\\xf17475\\AppData\\Roaming\\Tencent\\QQTempSys\\%W@GJ$ACOF(TYDYECOKVDYB.png" \* MERGEFORMATINET </w:instrText>
      </w:r>
      <w:r w:rsidRPr="00061E74">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Pr>
          <w:rFonts w:ascii="宋体" w:hAnsi="宋体"/>
          <w:sz w:val="28"/>
          <w:szCs w:val="28"/>
        </w:rPr>
        <w:fldChar w:fldCharType="begin"/>
      </w:r>
      <w:r>
        <w:rPr>
          <w:rFonts w:ascii="宋体" w:hAnsi="宋体"/>
          <w:sz w:val="28"/>
          <w:szCs w:val="28"/>
        </w:rPr>
        <w:instrText xml:space="preserve"> INCLUDEPICTURE  "C:\\Users\\xf17475\\AppData\\Roaming\\Tencent\\QQTempSys\\%W@GJ$ACOF(TYDYECOKVDYB.png" \* MERGEFORMATINET </w:instrText>
      </w:r>
      <w:r>
        <w:rPr>
          <w:rFonts w:ascii="宋体" w:hAnsi="宋体"/>
          <w:sz w:val="28"/>
          <w:szCs w:val="28"/>
        </w:rPr>
        <w:fldChar w:fldCharType="separate"/>
      </w:r>
      <w:r w:rsidR="00AA6CFF">
        <w:rPr>
          <w:rFonts w:ascii="宋体" w:hAnsi="宋体"/>
          <w:sz w:val="28"/>
          <w:szCs w:val="28"/>
        </w:rPr>
        <w:fldChar w:fldCharType="begin"/>
      </w:r>
      <w:r w:rsidR="00AA6CFF">
        <w:rPr>
          <w:rFonts w:ascii="宋体" w:hAnsi="宋体"/>
          <w:sz w:val="28"/>
          <w:szCs w:val="28"/>
        </w:rPr>
        <w:instrText xml:space="preserve"> INCLUDEPICTURE  "C:\\Users\\xf17475\\AppData\\Roaming\\Tencent\\QQTempSys\\%W@GJ$ACOF(TYDYECOKVDYB.png" \* MERGEFORMATINET </w:instrText>
      </w:r>
      <w:r w:rsidR="00AA6CFF">
        <w:rPr>
          <w:rFonts w:ascii="宋体" w:hAnsi="宋体"/>
          <w:sz w:val="28"/>
          <w:szCs w:val="28"/>
        </w:rPr>
        <w:fldChar w:fldCharType="separate"/>
      </w:r>
      <w:r w:rsidR="00540900">
        <w:rPr>
          <w:rFonts w:ascii="宋体" w:hAnsi="宋体"/>
          <w:sz w:val="28"/>
          <w:szCs w:val="28"/>
        </w:rPr>
        <w:fldChar w:fldCharType="begin"/>
      </w:r>
      <w:r w:rsidR="00540900">
        <w:rPr>
          <w:rFonts w:ascii="宋体" w:hAnsi="宋体"/>
          <w:sz w:val="28"/>
          <w:szCs w:val="28"/>
        </w:rPr>
        <w:instrText xml:space="preserve"> </w:instrText>
      </w:r>
      <w:r w:rsidR="00540900">
        <w:rPr>
          <w:rFonts w:ascii="宋体" w:hAnsi="宋体"/>
          <w:sz w:val="28"/>
          <w:szCs w:val="28"/>
        </w:rPr>
        <w:instrText>INCLUDEPICTURE  "C:\\Users\\xf17475\\AppData\\Roaming\\Tencent\\QQTempSys\\%W@GJ$ACOF(TYDYECOKVDYB.png" \* MERGEFORMATINET</w:instrText>
      </w:r>
      <w:r w:rsidR="00540900">
        <w:rPr>
          <w:rFonts w:ascii="宋体" w:hAnsi="宋体"/>
          <w:sz w:val="28"/>
          <w:szCs w:val="28"/>
        </w:rPr>
        <w:instrText xml:space="preserve"> </w:instrText>
      </w:r>
      <w:r w:rsidR="00540900">
        <w:rPr>
          <w:rFonts w:ascii="宋体" w:hAnsi="宋体"/>
          <w:sz w:val="28"/>
          <w:szCs w:val="28"/>
        </w:rPr>
        <w:fldChar w:fldCharType="separate"/>
      </w:r>
      <w:r w:rsidR="00540900">
        <w:rPr>
          <w:rFonts w:ascii="宋体" w:hAnsi="宋体"/>
          <w:sz w:val="28"/>
          <w:szCs w:val="28"/>
        </w:rPr>
        <w:pict w14:anchorId="1129257B">
          <v:shape id="_x0000_i1026" type="#_x0000_t75" style="width:15pt;height:11.25pt">
            <v:imagedata r:id="rId7" r:href="rId9"/>
          </v:shape>
        </w:pict>
      </w:r>
      <w:r w:rsidR="00540900">
        <w:rPr>
          <w:rFonts w:ascii="宋体" w:hAnsi="宋体"/>
          <w:sz w:val="28"/>
          <w:szCs w:val="28"/>
        </w:rPr>
        <w:fldChar w:fldCharType="end"/>
      </w:r>
      <w:r w:rsidR="00AA6CFF">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Pr>
          <w:rFonts w:ascii="宋体" w:hAnsi="宋体"/>
          <w:sz w:val="28"/>
          <w:szCs w:val="28"/>
        </w:rPr>
        <w:fldChar w:fldCharType="end"/>
      </w:r>
      <w:r w:rsidRPr="00061E74">
        <w:rPr>
          <w:rFonts w:ascii="宋体" w:hAnsi="宋体"/>
          <w:sz w:val="28"/>
          <w:szCs w:val="28"/>
        </w:rPr>
        <w:fldChar w:fldCharType="end"/>
      </w:r>
      <w:hyperlink r:id="rId10" w:history="1">
        <w:r w:rsidRPr="00FC15B3">
          <w:rPr>
            <w:rStyle w:val="af0"/>
            <w:rFonts w:ascii="宋体" w:hAnsi="宋体"/>
            <w:sz w:val="28"/>
            <w:szCs w:val="28"/>
          </w:rPr>
          <w:t>www.ccgp.gov.cn)查询记录</w:t>
        </w:r>
      </w:hyperlink>
      <w:r>
        <w:rPr>
          <w:rFonts w:ascii="宋体" w:hAnsi="宋体" w:hint="eastAsia"/>
          <w:sz w:val="28"/>
          <w:szCs w:val="28"/>
        </w:rPr>
        <w:t>。</w:t>
      </w:r>
      <w:r>
        <w:rPr>
          <w:rFonts w:hAnsi="宋体" w:hint="eastAsia"/>
          <w:b/>
          <w:sz w:val="28"/>
          <w:szCs w:val="28"/>
        </w:rPr>
        <w:t xml:space="preserve"> </w:t>
      </w:r>
      <w:r>
        <w:rPr>
          <w:rFonts w:hAnsi="宋体"/>
          <w:b/>
          <w:sz w:val="28"/>
          <w:szCs w:val="28"/>
        </w:rPr>
        <w:t xml:space="preserve">             </w:t>
      </w:r>
    </w:p>
    <w:p w14:paraId="728F9E79" w14:textId="1E4864CD" w:rsidR="00457DE5" w:rsidRDefault="00457DE5" w:rsidP="00457DE5">
      <w:pPr>
        <w:spacing w:line="500" w:lineRule="exact"/>
        <w:ind w:firstLineChars="152" w:firstLine="439"/>
        <w:rPr>
          <w:b/>
          <w:kern w:val="0"/>
          <w:sz w:val="28"/>
          <w:szCs w:val="28"/>
        </w:rPr>
      </w:pPr>
      <w:r>
        <w:rPr>
          <w:rFonts w:hint="eastAsia"/>
          <w:b/>
          <w:kern w:val="0"/>
          <w:sz w:val="28"/>
          <w:szCs w:val="28"/>
        </w:rPr>
        <w:t>合同的有效期为</w:t>
      </w:r>
      <w:r>
        <w:rPr>
          <w:rFonts w:hint="eastAsia"/>
          <w:b/>
          <w:kern w:val="0"/>
          <w:sz w:val="28"/>
          <w:szCs w:val="28"/>
        </w:rPr>
        <w:t>202</w:t>
      </w:r>
      <w:r>
        <w:rPr>
          <w:b/>
          <w:kern w:val="0"/>
          <w:sz w:val="28"/>
          <w:szCs w:val="28"/>
        </w:rPr>
        <w:t>5</w:t>
      </w:r>
      <w:r>
        <w:rPr>
          <w:rFonts w:hint="eastAsia"/>
          <w:b/>
          <w:kern w:val="0"/>
          <w:sz w:val="28"/>
          <w:szCs w:val="28"/>
        </w:rPr>
        <w:t>年</w:t>
      </w:r>
      <w:r>
        <w:rPr>
          <w:rFonts w:hint="eastAsia"/>
          <w:b/>
          <w:kern w:val="0"/>
          <w:sz w:val="28"/>
          <w:szCs w:val="28"/>
        </w:rPr>
        <w:t>1</w:t>
      </w:r>
      <w:r>
        <w:rPr>
          <w:rFonts w:hint="eastAsia"/>
          <w:b/>
          <w:kern w:val="0"/>
          <w:sz w:val="28"/>
          <w:szCs w:val="28"/>
        </w:rPr>
        <w:t>月</w:t>
      </w:r>
      <w:r>
        <w:rPr>
          <w:rFonts w:hint="eastAsia"/>
          <w:b/>
          <w:kern w:val="0"/>
          <w:sz w:val="28"/>
          <w:szCs w:val="28"/>
        </w:rPr>
        <w:t>1</w:t>
      </w:r>
      <w:r>
        <w:rPr>
          <w:rFonts w:hint="eastAsia"/>
          <w:b/>
          <w:kern w:val="0"/>
          <w:sz w:val="28"/>
          <w:szCs w:val="28"/>
        </w:rPr>
        <w:t>日</w:t>
      </w:r>
      <w:r>
        <w:rPr>
          <w:rFonts w:hint="eastAsia"/>
          <w:b/>
          <w:bCs/>
          <w:kern w:val="0"/>
          <w:sz w:val="28"/>
          <w:szCs w:val="28"/>
        </w:rPr>
        <w:t>至</w:t>
      </w:r>
      <w:r>
        <w:rPr>
          <w:rFonts w:hint="eastAsia"/>
          <w:b/>
          <w:bCs/>
          <w:kern w:val="0"/>
          <w:sz w:val="28"/>
          <w:szCs w:val="28"/>
        </w:rPr>
        <w:t>202</w:t>
      </w:r>
      <w:r>
        <w:rPr>
          <w:b/>
          <w:bCs/>
          <w:kern w:val="0"/>
          <w:sz w:val="28"/>
          <w:szCs w:val="28"/>
        </w:rPr>
        <w:t>5</w:t>
      </w:r>
      <w:r>
        <w:rPr>
          <w:rFonts w:hint="eastAsia"/>
          <w:b/>
          <w:bCs/>
          <w:kern w:val="0"/>
          <w:sz w:val="28"/>
          <w:szCs w:val="28"/>
        </w:rPr>
        <w:t>年</w:t>
      </w:r>
      <w:r>
        <w:rPr>
          <w:rFonts w:hint="eastAsia"/>
          <w:b/>
          <w:bCs/>
          <w:kern w:val="0"/>
          <w:sz w:val="28"/>
          <w:szCs w:val="28"/>
        </w:rPr>
        <w:t>12</w:t>
      </w:r>
      <w:r>
        <w:rPr>
          <w:rFonts w:hint="eastAsia"/>
          <w:b/>
          <w:bCs/>
          <w:kern w:val="0"/>
          <w:sz w:val="28"/>
          <w:szCs w:val="28"/>
        </w:rPr>
        <w:t>月</w:t>
      </w:r>
      <w:r>
        <w:rPr>
          <w:rFonts w:hint="eastAsia"/>
          <w:b/>
          <w:bCs/>
          <w:kern w:val="0"/>
          <w:sz w:val="28"/>
          <w:szCs w:val="28"/>
        </w:rPr>
        <w:t>31</w:t>
      </w:r>
      <w:r>
        <w:rPr>
          <w:rFonts w:hint="eastAsia"/>
          <w:b/>
          <w:bCs/>
          <w:kern w:val="0"/>
          <w:sz w:val="28"/>
          <w:szCs w:val="28"/>
        </w:rPr>
        <w:t>日</w:t>
      </w:r>
      <w:r>
        <w:rPr>
          <w:rFonts w:hint="eastAsia"/>
          <w:b/>
          <w:kern w:val="0"/>
          <w:sz w:val="28"/>
          <w:szCs w:val="28"/>
        </w:rPr>
        <w:t>。</w:t>
      </w:r>
    </w:p>
    <w:p w14:paraId="0ABF7869" w14:textId="77777777" w:rsidR="00457DE5" w:rsidRDefault="00457DE5" w:rsidP="00457DE5">
      <w:pPr>
        <w:spacing w:line="500" w:lineRule="exact"/>
        <w:ind w:firstLineChars="147" w:firstLine="425"/>
        <w:rPr>
          <w:b/>
          <w:sz w:val="28"/>
          <w:szCs w:val="28"/>
        </w:rPr>
      </w:pPr>
      <w:r>
        <w:rPr>
          <w:rFonts w:hint="eastAsia"/>
          <w:b/>
          <w:sz w:val="28"/>
          <w:szCs w:val="28"/>
        </w:rPr>
        <w:t>二、投标费用</w:t>
      </w:r>
    </w:p>
    <w:p w14:paraId="6089FA3B" w14:textId="77777777" w:rsidR="00AA6CFF" w:rsidRDefault="00AA6CFF" w:rsidP="00AA6CFF">
      <w:pPr>
        <w:spacing w:line="500" w:lineRule="exact"/>
        <w:ind w:firstLineChars="152" w:firstLine="438"/>
        <w:rPr>
          <w:rFonts w:ascii="宋体" w:hAnsi="宋体"/>
          <w:color w:val="000000"/>
          <w:sz w:val="28"/>
          <w:szCs w:val="28"/>
        </w:rPr>
      </w:pPr>
      <w:r>
        <w:rPr>
          <w:rFonts w:ascii="宋体" w:hAnsi="宋体" w:hint="eastAsia"/>
          <w:color w:val="000000"/>
          <w:sz w:val="28"/>
          <w:szCs w:val="28"/>
        </w:rPr>
        <w:t>（一）本次招标不收取投标保证金。投标单位应承担编制投标文件与递交投标文件所涉及的一切费用。不管投标结果如何，招标单位对上述费用不负任何责任。</w:t>
      </w:r>
    </w:p>
    <w:p w14:paraId="285188AB" w14:textId="77777777" w:rsidR="00AA6CFF" w:rsidRDefault="00AA6CFF" w:rsidP="00AA6CFF">
      <w:pPr>
        <w:spacing w:line="500" w:lineRule="exact"/>
        <w:ind w:firstLineChars="152" w:firstLine="438"/>
        <w:rPr>
          <w:rFonts w:ascii="宋体" w:hAnsi="宋体"/>
          <w:b/>
          <w:color w:val="000000"/>
          <w:sz w:val="28"/>
          <w:szCs w:val="28"/>
        </w:rPr>
      </w:pPr>
      <w:r>
        <w:rPr>
          <w:rFonts w:ascii="宋体" w:hAnsi="宋体" w:hint="eastAsia"/>
          <w:sz w:val="28"/>
          <w:szCs w:val="28"/>
        </w:rPr>
        <w:t>（二）</w:t>
      </w:r>
      <w:r>
        <w:rPr>
          <w:rFonts w:ascii="宋体" w:hAnsi="宋体" w:hint="eastAsia"/>
          <w:b/>
          <w:color w:val="FF0000"/>
          <w:sz w:val="28"/>
          <w:szCs w:val="28"/>
        </w:rPr>
        <w:t>履约保证金缴纳要求</w:t>
      </w:r>
      <w:r>
        <w:rPr>
          <w:rFonts w:ascii="宋体" w:hAnsi="宋体" w:hint="eastAsia"/>
          <w:color w:val="000000"/>
          <w:sz w:val="28"/>
          <w:szCs w:val="28"/>
        </w:rPr>
        <w:t>：拟定中标单位须在中标结果公示期三天内将履约保证金缴纳至指定账户，并将缴纳凭证扫描发至招标办邮箱（</w:t>
      </w:r>
      <w:r>
        <w:rPr>
          <w:rFonts w:ascii="宋体" w:hAnsi="宋体" w:hint="eastAsia"/>
          <w:color w:val="FF0000"/>
          <w:sz w:val="28"/>
          <w:szCs w:val="28"/>
        </w:rPr>
        <w:t>lixiaowei@xingfagroup.com</w:t>
      </w:r>
      <w:r>
        <w:rPr>
          <w:rFonts w:ascii="宋体" w:hAnsi="宋体" w:hint="eastAsia"/>
          <w:color w:val="000000"/>
          <w:sz w:val="28"/>
          <w:szCs w:val="28"/>
        </w:rPr>
        <w:t>），</w:t>
      </w:r>
      <w:r>
        <w:rPr>
          <w:rFonts w:ascii="宋体" w:hAnsi="宋体" w:hint="eastAsia"/>
          <w:b/>
          <w:color w:val="FF0000"/>
          <w:sz w:val="28"/>
          <w:szCs w:val="28"/>
        </w:rPr>
        <w:t>汇款时注明为履约保证金</w:t>
      </w:r>
      <w:r>
        <w:rPr>
          <w:rFonts w:ascii="宋体" w:hAnsi="宋体" w:hint="eastAsia"/>
          <w:color w:val="000000"/>
          <w:sz w:val="28"/>
          <w:szCs w:val="28"/>
        </w:rPr>
        <w:t>，否则将视为自愿放弃中标资格。</w:t>
      </w:r>
      <w:r>
        <w:rPr>
          <w:rFonts w:ascii="宋体" w:hAnsi="宋体" w:hint="eastAsia"/>
          <w:b/>
          <w:color w:val="FF0000"/>
          <w:sz w:val="28"/>
          <w:szCs w:val="28"/>
        </w:rPr>
        <w:t>本费用在开标前无须缴纳。</w:t>
      </w:r>
    </w:p>
    <w:p w14:paraId="5AF4DCCA" w14:textId="77777777" w:rsidR="00AA6CFF" w:rsidRDefault="00AA6CFF" w:rsidP="00AA6CFF">
      <w:pPr>
        <w:spacing w:line="500" w:lineRule="exact"/>
        <w:ind w:firstLineChars="152" w:firstLine="439"/>
        <w:rPr>
          <w:rFonts w:ascii="宋体" w:hAnsi="宋体"/>
          <w:b/>
          <w:color w:val="000000"/>
          <w:sz w:val="28"/>
          <w:szCs w:val="28"/>
        </w:rPr>
      </w:pPr>
      <w:r>
        <w:rPr>
          <w:rFonts w:ascii="宋体" w:hAnsi="宋体" w:hint="eastAsia"/>
          <w:b/>
          <w:color w:val="000000"/>
          <w:sz w:val="28"/>
          <w:szCs w:val="28"/>
        </w:rPr>
        <w:t>（三）拟定中标单位须缴纳履约保证金</w:t>
      </w:r>
      <w:r>
        <w:rPr>
          <w:rFonts w:ascii="宋体" w:hAnsi="宋体" w:hint="eastAsia"/>
          <w:sz w:val="28"/>
          <w:u w:val="single"/>
        </w:rPr>
        <w:t>¥</w:t>
      </w:r>
      <w:r>
        <w:rPr>
          <w:rFonts w:ascii="宋体" w:hAnsi="宋体"/>
          <w:b/>
          <w:color w:val="000000"/>
          <w:sz w:val="28"/>
          <w:szCs w:val="28"/>
          <w:u w:val="single"/>
        </w:rPr>
        <w:t>20</w:t>
      </w:r>
      <w:r w:rsidRPr="00F06533">
        <w:rPr>
          <w:rFonts w:ascii="宋体" w:hAnsi="宋体"/>
          <w:b/>
          <w:color w:val="000000"/>
          <w:sz w:val="28"/>
          <w:szCs w:val="28"/>
          <w:u w:val="single"/>
        </w:rPr>
        <w:t>0</w:t>
      </w:r>
      <w:r w:rsidRPr="00F06533">
        <w:rPr>
          <w:rFonts w:ascii="宋体" w:hAnsi="宋体" w:hint="eastAsia"/>
          <w:b/>
          <w:color w:val="000000"/>
          <w:sz w:val="28"/>
          <w:szCs w:val="28"/>
          <w:u w:val="single"/>
        </w:rPr>
        <w:t>00</w:t>
      </w:r>
      <w:r>
        <w:rPr>
          <w:rFonts w:ascii="宋体" w:hAnsi="宋体" w:hint="eastAsia"/>
          <w:b/>
          <w:color w:val="000000"/>
          <w:sz w:val="28"/>
          <w:szCs w:val="28"/>
        </w:rPr>
        <w:t xml:space="preserve">元(必须以公司账户缴纳，不接受个人账户)。 </w:t>
      </w:r>
    </w:p>
    <w:p w14:paraId="7EC714F6" w14:textId="77777777" w:rsidR="00AA6CFF" w:rsidRPr="006A4C97" w:rsidRDefault="00AA6CFF" w:rsidP="00AA6CFF">
      <w:pPr>
        <w:spacing w:line="500" w:lineRule="exact"/>
        <w:ind w:firstLineChars="100" w:firstLine="288"/>
        <w:rPr>
          <w:rFonts w:ascii="宋体" w:hAnsi="宋体" w:cs="宋体"/>
          <w:sz w:val="28"/>
          <w:szCs w:val="28"/>
        </w:rPr>
      </w:pPr>
      <w:r w:rsidRPr="006A4C97">
        <w:rPr>
          <w:rFonts w:ascii="宋体" w:hAnsi="宋体" w:cs="宋体" w:hint="eastAsia"/>
          <w:sz w:val="28"/>
          <w:szCs w:val="28"/>
        </w:rPr>
        <w:t>开 户 行：中国农业银行宜都枝城支行</w:t>
      </w:r>
    </w:p>
    <w:p w14:paraId="367C0A91" w14:textId="77777777" w:rsidR="00AA6CFF" w:rsidRPr="006A4C97" w:rsidRDefault="00AA6CFF" w:rsidP="00AA6CFF">
      <w:pPr>
        <w:spacing w:line="500" w:lineRule="exact"/>
        <w:ind w:firstLineChars="100" w:firstLine="288"/>
        <w:rPr>
          <w:rFonts w:ascii="宋体" w:hAnsi="宋体" w:cs="宋体"/>
          <w:sz w:val="28"/>
          <w:szCs w:val="28"/>
        </w:rPr>
      </w:pPr>
      <w:r w:rsidRPr="006A4C97">
        <w:rPr>
          <w:rFonts w:ascii="宋体" w:hAnsi="宋体" w:cs="宋体" w:hint="eastAsia"/>
          <w:sz w:val="28"/>
          <w:szCs w:val="28"/>
        </w:rPr>
        <w:t>开户名称：宜都兴发化工有限公司</w:t>
      </w:r>
    </w:p>
    <w:p w14:paraId="4FAE376A" w14:textId="77777777" w:rsidR="00AA6CFF" w:rsidRDefault="00AA6CFF" w:rsidP="00AA6CFF">
      <w:pPr>
        <w:spacing w:line="500" w:lineRule="exact"/>
        <w:ind w:firstLineChars="152" w:firstLine="438"/>
        <w:rPr>
          <w:rFonts w:ascii="宋体" w:hAnsi="宋体"/>
          <w:b/>
          <w:sz w:val="28"/>
          <w:szCs w:val="28"/>
        </w:rPr>
      </w:pPr>
      <w:r w:rsidRPr="006A4C97">
        <w:rPr>
          <w:rFonts w:ascii="宋体" w:hAnsi="宋体" w:cs="宋体" w:hint="eastAsia"/>
          <w:sz w:val="28"/>
          <w:szCs w:val="28"/>
        </w:rPr>
        <w:t>账    号：17-3376010400017777</w:t>
      </w:r>
      <w:r w:rsidRPr="003A516D">
        <w:rPr>
          <w:rFonts w:ascii="宋体" w:hAnsi="宋体" w:hint="eastAsia"/>
          <w:b/>
          <w:sz w:val="28"/>
          <w:szCs w:val="28"/>
        </w:rPr>
        <w:t>(打款时注明：履约保证金+招标</w:t>
      </w:r>
      <w:r w:rsidRPr="003A516D">
        <w:rPr>
          <w:rFonts w:ascii="宋体" w:hAnsi="宋体" w:hint="eastAsia"/>
          <w:b/>
          <w:sz w:val="28"/>
          <w:szCs w:val="28"/>
        </w:rPr>
        <w:lastRenderedPageBreak/>
        <w:t>编号)</w:t>
      </w:r>
    </w:p>
    <w:p w14:paraId="6990B612" w14:textId="77777777" w:rsidR="00AA6CFF" w:rsidRDefault="00AA6CFF" w:rsidP="00AA6CFF">
      <w:pPr>
        <w:spacing w:line="500" w:lineRule="exact"/>
        <w:ind w:firstLineChars="147" w:firstLine="425"/>
        <w:rPr>
          <w:rFonts w:ascii="宋体" w:hAnsi="宋体"/>
          <w:b/>
          <w:color w:val="000000"/>
          <w:sz w:val="28"/>
          <w:szCs w:val="28"/>
        </w:rPr>
      </w:pPr>
      <w:r>
        <w:rPr>
          <w:rFonts w:ascii="宋体" w:hAnsi="宋体" w:hint="eastAsia"/>
          <w:b/>
          <w:color w:val="000000"/>
          <w:sz w:val="28"/>
          <w:szCs w:val="28"/>
        </w:rPr>
        <w:t>（四）拟定中标单位无正当理由放弃中标资格，拒不缴纳履约保证金的，因拟定中标单位拒不履行公示结果给业主方造成损失的，将视情节轻重追究法律责任和赔偿相应损失。如拟定中标单位为我公司长期合作单位的，将视情节轻重扣除应支付账款。</w:t>
      </w:r>
    </w:p>
    <w:p w14:paraId="6FA5C533" w14:textId="77777777" w:rsidR="00AA6CFF" w:rsidRPr="00F3683D" w:rsidRDefault="00AA6CFF" w:rsidP="00AA6CFF">
      <w:pPr>
        <w:spacing w:line="500" w:lineRule="exact"/>
        <w:ind w:firstLineChars="147" w:firstLine="425"/>
        <w:rPr>
          <w:b/>
          <w:sz w:val="28"/>
          <w:szCs w:val="28"/>
        </w:rPr>
      </w:pPr>
      <w:r>
        <w:rPr>
          <w:rFonts w:hint="eastAsia"/>
          <w:b/>
          <w:sz w:val="28"/>
          <w:szCs w:val="28"/>
        </w:rPr>
        <w:t>三、投标文件内容</w:t>
      </w:r>
    </w:p>
    <w:p w14:paraId="458B2E9D" w14:textId="77777777" w:rsidR="00AA6CFF" w:rsidRDefault="00AA6CFF" w:rsidP="00AA6CFF">
      <w:pPr>
        <w:spacing w:line="480" w:lineRule="exact"/>
        <w:ind w:firstLineChars="201" w:firstLine="579"/>
        <w:rPr>
          <w:rFonts w:ascii="宋体" w:hAnsi="宋体"/>
          <w:sz w:val="28"/>
          <w:szCs w:val="28"/>
        </w:rPr>
      </w:pPr>
      <w:r>
        <w:rPr>
          <w:rFonts w:ascii="宋体" w:hAnsi="宋体" w:hint="eastAsia"/>
          <w:sz w:val="28"/>
          <w:szCs w:val="28"/>
        </w:rPr>
        <w:t>（一）</w:t>
      </w:r>
      <w:r>
        <w:rPr>
          <w:rFonts w:ascii="宋体" w:hAnsi="宋体" w:hint="eastAsia"/>
          <w:b/>
          <w:sz w:val="28"/>
          <w:szCs w:val="28"/>
        </w:rPr>
        <w:t>投标函，法定代表人资格证明文件（含法人身份证复印件），授权委托书</w:t>
      </w:r>
      <w:r>
        <w:rPr>
          <w:rFonts w:ascii="宋体" w:hAnsi="宋体" w:hint="eastAsia"/>
          <w:sz w:val="28"/>
          <w:szCs w:val="28"/>
        </w:rPr>
        <w:t>（非企业法人参加开标会议的）。</w:t>
      </w:r>
    </w:p>
    <w:p w14:paraId="078804E5" w14:textId="77777777" w:rsidR="00AA6CFF" w:rsidRDefault="00AA6CFF" w:rsidP="00AA6CFF">
      <w:pPr>
        <w:spacing w:line="480" w:lineRule="exact"/>
        <w:ind w:firstLineChars="201" w:firstLine="579"/>
        <w:rPr>
          <w:rFonts w:ascii="宋体" w:hAnsi="宋体"/>
          <w:b/>
          <w:color w:val="FF0000"/>
          <w:sz w:val="28"/>
          <w:szCs w:val="28"/>
        </w:rPr>
      </w:pPr>
      <w:r>
        <w:rPr>
          <w:rFonts w:ascii="宋体" w:hAnsi="宋体" w:hint="eastAsia"/>
          <w:sz w:val="28"/>
          <w:szCs w:val="28"/>
        </w:rPr>
        <w:t>（二）</w:t>
      </w:r>
      <w:r>
        <w:rPr>
          <w:rFonts w:ascii="宋体" w:hAnsi="宋体" w:hint="eastAsia"/>
          <w:b/>
          <w:sz w:val="28"/>
          <w:szCs w:val="28"/>
        </w:rPr>
        <w:t>投标报价</w:t>
      </w:r>
      <w:r>
        <w:rPr>
          <w:rFonts w:ascii="宋体" w:hAnsi="宋体" w:hint="eastAsia"/>
          <w:sz w:val="28"/>
          <w:szCs w:val="28"/>
        </w:rPr>
        <w:t>，请投标人严格按照招标要求进行详细报价，报价币种为人民币。</w:t>
      </w:r>
      <w:r>
        <w:rPr>
          <w:rFonts w:ascii="宋体" w:hAnsi="宋体" w:hint="eastAsia"/>
          <w:b/>
          <w:color w:val="FF0000"/>
          <w:sz w:val="28"/>
          <w:szCs w:val="28"/>
        </w:rPr>
        <w:t>招标文件提供了详细报价清单的，投标人不得随意增减修改，如有必要可在备注栏中增加描述。（如确需调整的，请保持原表不动另附表说明）。</w:t>
      </w:r>
    </w:p>
    <w:p w14:paraId="08150E12" w14:textId="47AE9CFD" w:rsidR="00457DE5" w:rsidRPr="00AA6CFF" w:rsidRDefault="00AA6CFF" w:rsidP="00AA6CFF">
      <w:pPr>
        <w:spacing w:line="480" w:lineRule="exact"/>
        <w:ind w:firstLineChars="201" w:firstLine="579"/>
        <w:rPr>
          <w:rFonts w:ascii="宋体" w:hAnsi="宋体"/>
          <w:b/>
          <w:color w:val="FF0000"/>
          <w:sz w:val="28"/>
          <w:szCs w:val="28"/>
        </w:rPr>
      </w:pPr>
      <w:r>
        <w:rPr>
          <w:rFonts w:ascii="宋体" w:hAnsi="宋体" w:hint="eastAsia"/>
          <w:color w:val="000000"/>
          <w:sz w:val="28"/>
          <w:szCs w:val="28"/>
        </w:rPr>
        <w:t>（三）企业简介、经营状况和财务状况。</w:t>
      </w:r>
    </w:p>
    <w:p w14:paraId="2AC983A9" w14:textId="799F1F0C" w:rsidR="00457DE5" w:rsidRPr="00F06533" w:rsidRDefault="00457DE5" w:rsidP="00AA6CFF">
      <w:pPr>
        <w:spacing w:line="500" w:lineRule="exact"/>
        <w:ind w:firstLineChars="200" w:firstLine="576"/>
        <w:rPr>
          <w:rFonts w:ascii="宋体" w:hAnsi="宋体"/>
          <w:color w:val="000000"/>
          <w:sz w:val="28"/>
          <w:szCs w:val="28"/>
        </w:rPr>
      </w:pPr>
      <w:r>
        <w:rPr>
          <w:rFonts w:ascii="宋体" w:hAnsi="宋体" w:hint="eastAsia"/>
          <w:color w:val="000000"/>
          <w:sz w:val="28"/>
          <w:szCs w:val="28"/>
        </w:rPr>
        <w:t>（四）</w:t>
      </w:r>
      <w:r w:rsidRPr="00F37607">
        <w:rPr>
          <w:rFonts w:ascii="宋体" w:hAnsi="宋体"/>
          <w:color w:val="000000"/>
          <w:sz w:val="28"/>
          <w:szCs w:val="28"/>
        </w:rPr>
        <w:t>企业资质证明文件（须在有效期内，且年检符合相关要求）。包括但不限于营业执照（副本），组织机构代码证，税务登记证和标的物相关的专业资格证书等。</w:t>
      </w:r>
    </w:p>
    <w:p w14:paraId="0FCCA9F0" w14:textId="77777777" w:rsidR="00457DE5" w:rsidRDefault="00457DE5" w:rsidP="00457DE5">
      <w:pPr>
        <w:spacing w:line="500" w:lineRule="exact"/>
        <w:ind w:firstLine="426"/>
        <w:rPr>
          <w:rFonts w:ascii="宋体" w:hAnsi="宋体"/>
          <w:color w:val="000000"/>
          <w:sz w:val="28"/>
          <w:szCs w:val="28"/>
        </w:rPr>
      </w:pPr>
      <w:r>
        <w:rPr>
          <w:rFonts w:ascii="宋体" w:hAnsi="宋体" w:hint="eastAsia"/>
          <w:color w:val="000000"/>
          <w:sz w:val="28"/>
          <w:szCs w:val="28"/>
        </w:rPr>
        <w:t>（五）详细技术参数和图纸等。</w:t>
      </w:r>
    </w:p>
    <w:p w14:paraId="39A010DD" w14:textId="77777777" w:rsidR="00457DE5" w:rsidRDefault="00457DE5" w:rsidP="00457DE5">
      <w:pPr>
        <w:spacing w:line="500" w:lineRule="exact"/>
        <w:ind w:firstLine="426"/>
        <w:rPr>
          <w:rFonts w:ascii="宋体" w:hAnsi="宋体"/>
          <w:color w:val="000000"/>
          <w:sz w:val="28"/>
          <w:szCs w:val="28"/>
        </w:rPr>
      </w:pPr>
      <w:r>
        <w:rPr>
          <w:rFonts w:ascii="宋体" w:hAnsi="宋体" w:hint="eastAsia"/>
          <w:color w:val="000000"/>
          <w:sz w:val="28"/>
          <w:szCs w:val="28"/>
        </w:rPr>
        <w:t>（六）近期相关业绩证明（需提供相关的证明人员、联系方式）。</w:t>
      </w:r>
    </w:p>
    <w:p w14:paraId="4CB3BC5C" w14:textId="77777777" w:rsidR="00457DE5" w:rsidRDefault="00457DE5" w:rsidP="00457DE5">
      <w:pPr>
        <w:spacing w:line="500" w:lineRule="exact"/>
        <w:ind w:firstLine="426"/>
        <w:rPr>
          <w:rFonts w:ascii="宋体" w:hAnsi="宋体"/>
          <w:color w:val="000000"/>
          <w:sz w:val="28"/>
          <w:szCs w:val="28"/>
        </w:rPr>
      </w:pPr>
      <w:r>
        <w:rPr>
          <w:rFonts w:ascii="宋体" w:hAnsi="宋体" w:hint="eastAsia"/>
          <w:color w:val="000000"/>
          <w:sz w:val="28"/>
          <w:szCs w:val="28"/>
        </w:rPr>
        <w:t>（七）售后服务承诺书。</w:t>
      </w:r>
    </w:p>
    <w:p w14:paraId="264DF99A" w14:textId="77777777" w:rsidR="00457DE5" w:rsidRDefault="00457DE5" w:rsidP="00457DE5">
      <w:pPr>
        <w:spacing w:line="500" w:lineRule="exact"/>
        <w:ind w:firstLine="426"/>
        <w:rPr>
          <w:rFonts w:ascii="宋体" w:hAnsi="宋体"/>
          <w:color w:val="000000"/>
          <w:sz w:val="28"/>
          <w:szCs w:val="28"/>
        </w:rPr>
      </w:pPr>
      <w:r>
        <w:rPr>
          <w:rFonts w:ascii="宋体" w:hAnsi="宋体" w:hint="eastAsia"/>
          <w:color w:val="000000"/>
          <w:sz w:val="28"/>
          <w:szCs w:val="28"/>
        </w:rPr>
        <w:t>（八）商务技术偏离表。</w:t>
      </w:r>
    </w:p>
    <w:p w14:paraId="186D5D2B" w14:textId="77777777" w:rsidR="00457DE5" w:rsidRDefault="00457DE5" w:rsidP="00457DE5">
      <w:pPr>
        <w:spacing w:line="500" w:lineRule="exact"/>
        <w:ind w:firstLine="426"/>
        <w:rPr>
          <w:rFonts w:ascii="宋体" w:hAnsi="宋体"/>
          <w:b/>
          <w:color w:val="000000"/>
          <w:sz w:val="28"/>
          <w:szCs w:val="28"/>
        </w:rPr>
      </w:pPr>
      <w:r>
        <w:rPr>
          <w:rFonts w:ascii="宋体" w:hAnsi="宋体" w:hint="eastAsia"/>
          <w:b/>
          <w:color w:val="000000"/>
          <w:sz w:val="28"/>
          <w:szCs w:val="28"/>
        </w:rPr>
        <w:t>（九）投标单位承诺书</w:t>
      </w:r>
      <w:r>
        <w:rPr>
          <w:rFonts w:ascii="宋体" w:hAnsi="宋体" w:hint="eastAsia"/>
          <w:b/>
          <w:color w:val="FF0000"/>
          <w:sz w:val="28"/>
          <w:szCs w:val="28"/>
        </w:rPr>
        <w:t>（包含廉洁承诺书和招投标告知书）</w:t>
      </w:r>
    </w:p>
    <w:p w14:paraId="369BF464" w14:textId="77777777" w:rsidR="00457DE5" w:rsidRDefault="00457DE5" w:rsidP="00457DE5">
      <w:pPr>
        <w:spacing w:line="500" w:lineRule="exact"/>
        <w:ind w:firstLineChars="152" w:firstLine="438"/>
        <w:rPr>
          <w:sz w:val="28"/>
          <w:szCs w:val="28"/>
        </w:rPr>
      </w:pPr>
      <w:r>
        <w:rPr>
          <w:rFonts w:ascii="宋体" w:hAnsi="宋体" w:hint="eastAsia"/>
          <w:color w:val="000000"/>
          <w:sz w:val="28"/>
          <w:szCs w:val="28"/>
        </w:rPr>
        <w:t>（十）其他应当提供的资料。</w:t>
      </w:r>
    </w:p>
    <w:p w14:paraId="17FB7BE5" w14:textId="77777777" w:rsidR="00457DE5" w:rsidRDefault="00457DE5" w:rsidP="00457DE5">
      <w:pPr>
        <w:spacing w:line="500" w:lineRule="exact"/>
        <w:ind w:firstLineChars="147" w:firstLine="425"/>
        <w:rPr>
          <w:b/>
          <w:sz w:val="28"/>
          <w:szCs w:val="28"/>
        </w:rPr>
      </w:pPr>
      <w:r>
        <w:rPr>
          <w:rFonts w:hint="eastAsia"/>
          <w:b/>
          <w:sz w:val="28"/>
          <w:szCs w:val="28"/>
        </w:rPr>
        <w:t>四、投标文件份数、签署和包装</w:t>
      </w:r>
    </w:p>
    <w:p w14:paraId="25CCB252" w14:textId="77777777" w:rsidR="00457DE5" w:rsidRDefault="00457DE5" w:rsidP="00457DE5">
      <w:pPr>
        <w:spacing w:line="500" w:lineRule="exact"/>
        <w:ind w:firstLineChars="200" w:firstLine="576"/>
        <w:rPr>
          <w:rFonts w:ascii="宋体" w:hAnsi="宋体"/>
          <w:color w:val="0C0C0C"/>
          <w:sz w:val="28"/>
          <w:szCs w:val="28"/>
        </w:rPr>
      </w:pPr>
      <w:r>
        <w:rPr>
          <w:rFonts w:ascii="宋体" w:hAnsi="宋体" w:hint="eastAsia"/>
          <w:color w:val="0C0C0C"/>
          <w:sz w:val="28"/>
          <w:szCs w:val="28"/>
        </w:rPr>
        <w:t>（一）投标人通过</w:t>
      </w:r>
      <w:r>
        <w:rPr>
          <w:rFonts w:ascii="宋体" w:hAnsi="宋体" w:hint="eastAsia"/>
          <w:b/>
          <w:color w:val="FF0000"/>
          <w:sz w:val="28"/>
          <w:szCs w:val="28"/>
        </w:rPr>
        <w:t>电子邮箱（</w:t>
      </w:r>
      <w:r>
        <w:rPr>
          <w:rFonts w:ascii="宋体" w:hAnsi="宋体" w:cs="宋体"/>
          <w:b/>
          <w:color w:val="FF0000"/>
          <w:sz w:val="28"/>
          <w:szCs w:val="28"/>
        </w:rPr>
        <w:t>lixiaowei@xingfagroup.com</w:t>
      </w:r>
      <w:r>
        <w:rPr>
          <w:rFonts w:ascii="宋体" w:hAnsi="宋体" w:cs="宋体" w:hint="eastAsia"/>
          <w:b/>
          <w:color w:val="FF0000"/>
          <w:sz w:val="28"/>
          <w:szCs w:val="28"/>
        </w:rPr>
        <w:t>）</w:t>
      </w:r>
      <w:r>
        <w:rPr>
          <w:rFonts w:ascii="宋体" w:hAnsi="宋体" w:hint="eastAsia"/>
          <w:color w:val="0C0C0C"/>
          <w:sz w:val="28"/>
          <w:szCs w:val="28"/>
        </w:rPr>
        <w:t>发送电子版投标文件。</w:t>
      </w:r>
    </w:p>
    <w:p w14:paraId="38E1BB1F" w14:textId="18851797" w:rsidR="00457DE5" w:rsidRPr="00B37EDE" w:rsidRDefault="00457DE5" w:rsidP="00457DE5">
      <w:pPr>
        <w:spacing w:line="500" w:lineRule="exact"/>
        <w:ind w:firstLineChars="200" w:firstLine="576"/>
        <w:rPr>
          <w:rFonts w:ascii="宋体" w:hAnsi="宋体"/>
          <w:b/>
          <w:bCs/>
          <w:color w:val="FF0000"/>
          <w:sz w:val="28"/>
          <w:szCs w:val="28"/>
        </w:rPr>
      </w:pPr>
      <w:r>
        <w:rPr>
          <w:rFonts w:ascii="宋体" w:hAnsi="宋体" w:hint="eastAsia"/>
          <w:color w:val="0C0C0C"/>
          <w:sz w:val="28"/>
          <w:szCs w:val="28"/>
        </w:rPr>
        <w:t>（二）电子版投标文件要求</w:t>
      </w:r>
      <w:r w:rsidR="00540900">
        <w:rPr>
          <w:rFonts w:ascii="宋体" w:hAnsi="宋体" w:hint="eastAsia"/>
          <w:color w:val="0C0C0C"/>
          <w:sz w:val="28"/>
          <w:szCs w:val="28"/>
        </w:rPr>
        <w:t>：</w:t>
      </w:r>
      <w:r>
        <w:rPr>
          <w:rFonts w:ascii="宋体" w:hAnsi="宋体" w:hint="eastAsia"/>
          <w:color w:val="0C0C0C"/>
          <w:sz w:val="28"/>
          <w:szCs w:val="28"/>
        </w:rPr>
        <w:t>为经法定代表或授权委托人签字盖章后扫描整理成PDF格式文件（文件与正本装订顺序一致），</w:t>
      </w:r>
      <w:r>
        <w:rPr>
          <w:rFonts w:ascii="宋体" w:hAnsi="宋体" w:hint="eastAsia"/>
          <w:color w:val="FF0000"/>
          <w:sz w:val="28"/>
          <w:szCs w:val="28"/>
        </w:rPr>
        <w:t>另附可编辑的 Microsoft Excel工作表格式的招标清单</w:t>
      </w:r>
      <w:r>
        <w:rPr>
          <w:rFonts w:ascii="宋体" w:hAnsi="宋体" w:hint="eastAsia"/>
          <w:sz w:val="28"/>
          <w:szCs w:val="28"/>
        </w:rPr>
        <w:t>（清单与招标文件中</w:t>
      </w:r>
      <w:r>
        <w:rPr>
          <w:rFonts w:ascii="宋体" w:hAnsi="宋体" w:hint="eastAsia"/>
          <w:sz w:val="28"/>
          <w:szCs w:val="28"/>
        </w:rPr>
        <w:lastRenderedPageBreak/>
        <w:t>招标清单一致），</w:t>
      </w:r>
      <w:r>
        <w:rPr>
          <w:rFonts w:ascii="宋体" w:hAnsi="宋体"/>
          <w:sz w:val="28"/>
          <w:szCs w:val="28"/>
        </w:rPr>
        <w:t>P</w:t>
      </w:r>
      <w:r>
        <w:rPr>
          <w:rFonts w:ascii="宋体" w:hAnsi="宋体" w:hint="eastAsia"/>
          <w:sz w:val="28"/>
          <w:szCs w:val="28"/>
        </w:rPr>
        <w:t>DF电子版</w:t>
      </w:r>
      <w:r>
        <w:rPr>
          <w:rFonts w:ascii="宋体" w:hAnsi="宋体" w:hint="eastAsia"/>
          <w:color w:val="0C0C0C"/>
          <w:sz w:val="28"/>
          <w:szCs w:val="28"/>
        </w:rPr>
        <w:t>投</w:t>
      </w:r>
      <w:r>
        <w:rPr>
          <w:rFonts w:ascii="宋体" w:hAnsi="宋体" w:hint="eastAsia"/>
          <w:sz w:val="28"/>
          <w:szCs w:val="28"/>
        </w:rPr>
        <w:t>标文件及可编辑的招标清单放在一个文件夹压缩打包，</w:t>
      </w:r>
      <w:r>
        <w:rPr>
          <w:rFonts w:ascii="宋体" w:hAnsi="宋体" w:hint="eastAsia"/>
          <w:b/>
          <w:bCs/>
          <w:color w:val="FF0000"/>
          <w:sz w:val="28"/>
          <w:szCs w:val="28"/>
        </w:rPr>
        <w:t>压缩包名称：</w:t>
      </w:r>
      <w:r w:rsidRPr="00B37EDE">
        <w:rPr>
          <w:rFonts w:ascii="宋体" w:hAnsi="宋体" w:hint="eastAsia"/>
          <w:b/>
          <w:bCs/>
          <w:color w:val="FF0000"/>
          <w:sz w:val="28"/>
          <w:szCs w:val="28"/>
        </w:rPr>
        <w:t>宜都兴发化工有限公司2025年度</w:t>
      </w:r>
      <w:r w:rsidR="00AA6CFF">
        <w:rPr>
          <w:rFonts w:ascii="宋体" w:hAnsi="宋体" w:hint="eastAsia"/>
          <w:b/>
          <w:bCs/>
          <w:color w:val="FF0000"/>
          <w:sz w:val="28"/>
          <w:szCs w:val="28"/>
        </w:rPr>
        <w:t>烧嘴</w:t>
      </w:r>
      <w:r w:rsidRPr="00B37EDE">
        <w:rPr>
          <w:rFonts w:ascii="宋体" w:hAnsi="宋体" w:hint="eastAsia"/>
          <w:b/>
          <w:bCs/>
          <w:color w:val="FF0000"/>
          <w:sz w:val="28"/>
          <w:szCs w:val="28"/>
        </w:rPr>
        <w:t>维修招标+</w:t>
      </w:r>
      <w:r>
        <w:rPr>
          <w:rFonts w:ascii="宋体" w:hAnsi="宋体" w:hint="eastAsia"/>
          <w:b/>
          <w:bCs/>
          <w:color w:val="FF0000"/>
          <w:sz w:val="28"/>
          <w:szCs w:val="28"/>
        </w:rPr>
        <w:t>投标单位名称</w:t>
      </w:r>
      <w:r w:rsidRPr="00B37EDE">
        <w:rPr>
          <w:rFonts w:ascii="宋体" w:hAnsi="宋体" w:hint="eastAsia"/>
          <w:b/>
          <w:bCs/>
          <w:color w:val="FF0000"/>
          <w:sz w:val="28"/>
          <w:szCs w:val="28"/>
        </w:rPr>
        <w:t>。</w:t>
      </w:r>
    </w:p>
    <w:p w14:paraId="46D46B1B" w14:textId="77777777" w:rsidR="00457DE5" w:rsidRDefault="00457DE5" w:rsidP="00457DE5">
      <w:pPr>
        <w:spacing w:line="500" w:lineRule="exact"/>
        <w:ind w:firstLineChars="200" w:firstLine="578"/>
        <w:rPr>
          <w:rFonts w:ascii="宋体" w:hAnsi="宋体"/>
          <w:color w:val="0C0C0C"/>
          <w:sz w:val="28"/>
          <w:szCs w:val="28"/>
        </w:rPr>
      </w:pPr>
      <w:r>
        <w:rPr>
          <w:rFonts w:ascii="宋体" w:hAnsi="宋体" w:hint="eastAsia"/>
          <w:b/>
          <w:color w:val="0C0C0C"/>
          <w:sz w:val="28"/>
          <w:szCs w:val="28"/>
        </w:rPr>
        <w:t>五、开 标</w:t>
      </w:r>
    </w:p>
    <w:p w14:paraId="5E1DB24A" w14:textId="77777777" w:rsidR="00457DE5" w:rsidRDefault="00457DE5" w:rsidP="00457DE5">
      <w:pPr>
        <w:spacing w:line="500" w:lineRule="exact"/>
        <w:ind w:firstLineChars="200" w:firstLine="576"/>
        <w:rPr>
          <w:rFonts w:ascii="宋体" w:hAnsi="宋体"/>
          <w:color w:val="0C0C0C"/>
          <w:sz w:val="28"/>
          <w:szCs w:val="28"/>
        </w:rPr>
      </w:pPr>
      <w:r>
        <w:rPr>
          <w:rFonts w:ascii="宋体" w:hAnsi="宋体" w:hint="eastAsia"/>
          <w:color w:val="0C0C0C"/>
          <w:sz w:val="28"/>
          <w:szCs w:val="28"/>
        </w:rPr>
        <w:t>（一）招标人严格按照招标文件规定的时间、地点开标，如有更改将提前告知。</w:t>
      </w:r>
    </w:p>
    <w:p w14:paraId="344DA5AA" w14:textId="77777777" w:rsidR="00457DE5" w:rsidRDefault="00457DE5" w:rsidP="00457DE5">
      <w:pPr>
        <w:spacing w:line="500" w:lineRule="exact"/>
        <w:ind w:firstLineChars="200" w:firstLine="576"/>
        <w:rPr>
          <w:rFonts w:ascii="宋体" w:hAnsi="宋体"/>
          <w:color w:val="0C0C0C"/>
          <w:sz w:val="28"/>
          <w:szCs w:val="28"/>
        </w:rPr>
      </w:pPr>
      <w:r>
        <w:rPr>
          <w:rFonts w:ascii="宋体" w:hAnsi="宋体" w:hint="eastAsia"/>
          <w:color w:val="0C0C0C"/>
          <w:sz w:val="28"/>
          <w:szCs w:val="28"/>
        </w:rPr>
        <w:t>（二）开标会议由招标人主持，由招标人根据投标人通过电子邮箱发送的投标文件进行评标。</w:t>
      </w:r>
    </w:p>
    <w:p w14:paraId="21D92A00" w14:textId="77777777" w:rsidR="00457DE5" w:rsidRDefault="00457DE5" w:rsidP="00457DE5">
      <w:pPr>
        <w:spacing w:line="500" w:lineRule="exact"/>
        <w:ind w:firstLineChars="200" w:firstLine="576"/>
        <w:rPr>
          <w:rFonts w:ascii="宋体" w:hAnsi="宋体"/>
          <w:color w:val="0C0C0C"/>
          <w:sz w:val="28"/>
          <w:szCs w:val="28"/>
        </w:rPr>
      </w:pPr>
      <w:r>
        <w:rPr>
          <w:rFonts w:ascii="宋体" w:hAnsi="宋体" w:hint="eastAsia"/>
          <w:color w:val="0C0C0C"/>
          <w:sz w:val="28"/>
          <w:szCs w:val="28"/>
        </w:rPr>
        <w:t>（三）投标人应在评标期间保持通讯畅通，随时准备接受招标答疑。</w:t>
      </w:r>
    </w:p>
    <w:p w14:paraId="5899BC4F" w14:textId="77777777" w:rsidR="00763AB6" w:rsidRDefault="00763AB6" w:rsidP="00763AB6">
      <w:pPr>
        <w:tabs>
          <w:tab w:val="left" w:pos="4245"/>
        </w:tabs>
        <w:spacing w:line="500" w:lineRule="exact"/>
        <w:ind w:firstLineChars="200" w:firstLine="578"/>
        <w:rPr>
          <w:rFonts w:ascii="宋体" w:hAnsi="宋体"/>
          <w:color w:val="0C0C0C"/>
          <w:sz w:val="28"/>
          <w:szCs w:val="28"/>
        </w:rPr>
      </w:pPr>
      <w:r>
        <w:rPr>
          <w:rFonts w:ascii="宋体" w:hAnsi="宋体" w:hint="eastAsia"/>
          <w:b/>
          <w:color w:val="0C0C0C"/>
          <w:sz w:val="28"/>
          <w:szCs w:val="28"/>
        </w:rPr>
        <w:t>六、评 标</w:t>
      </w:r>
      <w:r>
        <w:rPr>
          <w:rFonts w:ascii="宋体" w:hAnsi="宋体"/>
          <w:b/>
          <w:color w:val="0C0C0C"/>
          <w:sz w:val="28"/>
          <w:szCs w:val="28"/>
        </w:rPr>
        <w:tab/>
      </w:r>
    </w:p>
    <w:p w14:paraId="1CDA030F" w14:textId="77777777" w:rsidR="00763AB6" w:rsidRDefault="00763AB6" w:rsidP="00763AB6">
      <w:pPr>
        <w:spacing w:line="500" w:lineRule="exact"/>
        <w:ind w:firstLineChars="200" w:firstLine="576"/>
        <w:rPr>
          <w:rFonts w:ascii="宋体" w:hAnsi="宋体"/>
          <w:color w:val="0C0C0C"/>
          <w:sz w:val="28"/>
          <w:szCs w:val="28"/>
        </w:rPr>
      </w:pPr>
      <w:r>
        <w:rPr>
          <w:rFonts w:ascii="宋体" w:hAnsi="宋体" w:hint="eastAsia"/>
          <w:color w:val="0C0C0C"/>
          <w:sz w:val="28"/>
          <w:szCs w:val="28"/>
        </w:rPr>
        <w:t>（一）评标委员会是由招标方在公司内部或外部聘请的专家组成。</w:t>
      </w:r>
    </w:p>
    <w:p w14:paraId="72B4208D" w14:textId="77777777" w:rsidR="00763AB6" w:rsidRDefault="00763AB6" w:rsidP="00763AB6">
      <w:pPr>
        <w:spacing w:line="500" w:lineRule="exact"/>
        <w:ind w:firstLineChars="200" w:firstLine="576"/>
        <w:rPr>
          <w:rFonts w:ascii="宋体" w:hAnsi="宋体"/>
          <w:color w:val="0C0C0C"/>
          <w:sz w:val="28"/>
          <w:szCs w:val="28"/>
        </w:rPr>
      </w:pPr>
      <w:r>
        <w:rPr>
          <w:rFonts w:ascii="宋体" w:hAnsi="宋体" w:hint="eastAsia"/>
          <w:color w:val="0C0C0C"/>
          <w:sz w:val="28"/>
          <w:szCs w:val="28"/>
        </w:rPr>
        <w:t>（二）评委应坚持“公平、公正”原则评标，遵纪守法，客观、公正。</w:t>
      </w:r>
    </w:p>
    <w:p w14:paraId="0351B3B8" w14:textId="77777777" w:rsidR="00763AB6" w:rsidRDefault="00763AB6" w:rsidP="00763AB6">
      <w:pPr>
        <w:spacing w:line="500" w:lineRule="exact"/>
        <w:ind w:firstLineChars="200" w:firstLine="576"/>
        <w:rPr>
          <w:rFonts w:ascii="宋体" w:hAnsi="宋体"/>
          <w:color w:val="0C0C0C"/>
          <w:sz w:val="28"/>
          <w:szCs w:val="28"/>
        </w:rPr>
      </w:pPr>
      <w:r>
        <w:rPr>
          <w:rFonts w:ascii="宋体" w:hAnsi="宋体" w:hint="eastAsia"/>
          <w:color w:val="0C0C0C"/>
          <w:sz w:val="28"/>
          <w:szCs w:val="28"/>
        </w:rPr>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70683BEF" w14:textId="77777777" w:rsidR="00763AB6" w:rsidRDefault="00763AB6" w:rsidP="00763AB6">
      <w:pPr>
        <w:spacing w:line="500" w:lineRule="exact"/>
        <w:ind w:firstLineChars="200" w:firstLine="578"/>
        <w:rPr>
          <w:rFonts w:ascii="宋体" w:hAnsi="宋体"/>
          <w:b/>
          <w:color w:val="0C0C0C"/>
          <w:sz w:val="28"/>
          <w:szCs w:val="28"/>
        </w:rPr>
      </w:pPr>
      <w:r>
        <w:rPr>
          <w:rFonts w:ascii="宋体" w:hAnsi="宋体" w:hint="eastAsia"/>
          <w:b/>
          <w:color w:val="0C0C0C"/>
          <w:sz w:val="28"/>
          <w:szCs w:val="28"/>
        </w:rPr>
        <w:t>七、废标条款</w:t>
      </w:r>
    </w:p>
    <w:p w14:paraId="69D03277"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（一）、有下列情形之一的，招标人应当拒收投标文件：</w:t>
      </w:r>
    </w:p>
    <w:p w14:paraId="732CECB3"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1、投标文件送达的时间超过规定的投标截止时间的；</w:t>
      </w:r>
    </w:p>
    <w:p w14:paraId="1D817754"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2、投标文件未按招标文件的规定密封标记的；</w:t>
      </w:r>
    </w:p>
    <w:p w14:paraId="0ACBA55D"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3、投标人少于三人的；</w:t>
      </w:r>
    </w:p>
    <w:p w14:paraId="41939E14"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（二）、有下列情形之一的，评标委员会可否决其投标：</w:t>
      </w:r>
    </w:p>
    <w:p w14:paraId="57242F12"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1、投标文件无法定代表人或授权委托代理人签字、盖公章的；</w:t>
      </w:r>
    </w:p>
    <w:p w14:paraId="222E9C29"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2、签字人无法定代表人（企业负责人）有效授权书的；</w:t>
      </w:r>
    </w:p>
    <w:p w14:paraId="71298378"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3、投标报价未按招标文件的内容和要求编写的，内容不全或字迹</w:t>
      </w:r>
      <w:r>
        <w:rPr>
          <w:rFonts w:hAnsi="宋体"/>
          <w:sz w:val="28"/>
          <w:szCs w:val="28"/>
        </w:rPr>
        <w:lastRenderedPageBreak/>
        <w:t>无法辨认的；</w:t>
      </w:r>
    </w:p>
    <w:p w14:paraId="60A583BC"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4、</w:t>
      </w:r>
      <w:r>
        <w:rPr>
          <w:rFonts w:hAnsi="宋体"/>
          <w:b/>
          <w:color w:val="FF0000"/>
          <w:sz w:val="28"/>
          <w:szCs w:val="28"/>
        </w:rPr>
        <w:t>招标文件提供了详细报价清单，投标人随意增减修改的</w:t>
      </w:r>
      <w:r>
        <w:rPr>
          <w:rFonts w:hAnsi="宋体"/>
          <w:sz w:val="28"/>
          <w:szCs w:val="28"/>
        </w:rPr>
        <w:t>；</w:t>
      </w:r>
    </w:p>
    <w:p w14:paraId="48BBA7ED" w14:textId="77777777" w:rsidR="00763AB6" w:rsidRDefault="00763AB6" w:rsidP="00763AB6">
      <w:pPr>
        <w:tabs>
          <w:tab w:val="left" w:pos="210"/>
        </w:tabs>
        <w:spacing w:line="480" w:lineRule="exact"/>
        <w:ind w:firstLineChars="201" w:firstLine="579"/>
        <w:rPr>
          <w:rFonts w:ascii="宋体" w:hAnsi="宋体"/>
          <w:b/>
          <w:color w:val="FF0000"/>
          <w:sz w:val="28"/>
          <w:szCs w:val="28"/>
        </w:rPr>
      </w:pPr>
      <w:r>
        <w:rPr>
          <w:rFonts w:ascii="宋体" w:hAnsi="宋体"/>
          <w:sz w:val="28"/>
          <w:szCs w:val="28"/>
        </w:rPr>
        <w:t>5</w:t>
      </w:r>
      <w:r>
        <w:rPr>
          <w:rFonts w:ascii="宋体" w:hAnsi="宋体" w:hint="eastAsia"/>
          <w:sz w:val="28"/>
          <w:szCs w:val="28"/>
        </w:rPr>
        <w:t>、</w:t>
      </w:r>
      <w:r>
        <w:rPr>
          <w:rFonts w:ascii="宋体" w:hAnsi="宋体" w:hint="eastAsia"/>
          <w:b/>
          <w:color w:val="FF0000"/>
          <w:sz w:val="28"/>
          <w:szCs w:val="28"/>
        </w:rPr>
        <w:t>资格审查或符合性审查不合格的；</w:t>
      </w:r>
    </w:p>
    <w:p w14:paraId="622606C3"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（三）、招标过程中有下列行为之一者，评标委员会可要求重新组织招标：</w:t>
      </w:r>
    </w:p>
    <w:p w14:paraId="67DE549C"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1、出现了影响公正的违法、违规行为的；</w:t>
      </w:r>
    </w:p>
    <w:p w14:paraId="5760C27B"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2、投标人报价明显高于项目造价，导致缺乏竞争力的；</w:t>
      </w:r>
    </w:p>
    <w:p w14:paraId="3611D269"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3、招标项目原技术方案不合理，需要进行调整的；</w:t>
      </w:r>
    </w:p>
    <w:p w14:paraId="64C1C4EF" w14:textId="77777777" w:rsidR="00763AB6" w:rsidRDefault="00763AB6" w:rsidP="00763AB6">
      <w:pPr>
        <w:pStyle w:val="a7"/>
        <w:spacing w:line="480" w:lineRule="exact"/>
        <w:ind w:firstLineChars="201" w:firstLine="579"/>
        <w:rPr>
          <w:rFonts w:hAnsi="宋体"/>
          <w:sz w:val="28"/>
          <w:szCs w:val="28"/>
        </w:rPr>
      </w:pPr>
      <w:r>
        <w:rPr>
          <w:rFonts w:hAnsi="宋体"/>
          <w:sz w:val="28"/>
          <w:szCs w:val="28"/>
        </w:rPr>
        <w:t>（四）、招标过程中有下列情形的，评标委员会可要求取消招标。</w:t>
      </w:r>
    </w:p>
    <w:p w14:paraId="78ACE6E7" w14:textId="77777777" w:rsidR="00763AB6" w:rsidRDefault="00763AB6" w:rsidP="00763AB6">
      <w:pPr>
        <w:spacing w:line="500" w:lineRule="exact"/>
        <w:ind w:firstLineChars="200" w:firstLine="576"/>
        <w:rPr>
          <w:rFonts w:ascii="宋体" w:hAnsi="宋体"/>
          <w:color w:val="0C0C0C"/>
          <w:sz w:val="28"/>
          <w:szCs w:val="28"/>
        </w:rPr>
      </w:pPr>
      <w:r>
        <w:rPr>
          <w:rFonts w:ascii="宋体" w:hAnsi="宋体"/>
          <w:sz w:val="28"/>
          <w:szCs w:val="28"/>
        </w:rPr>
        <w:t>1</w:t>
      </w:r>
      <w:r>
        <w:rPr>
          <w:rFonts w:ascii="宋体" w:hAnsi="宋体" w:hint="eastAsia"/>
          <w:sz w:val="28"/>
          <w:szCs w:val="28"/>
        </w:rPr>
        <w:t>、因重大变故导致项目取消的；</w:t>
      </w:r>
    </w:p>
    <w:p w14:paraId="1C232335" w14:textId="77777777" w:rsidR="00763AB6" w:rsidRPr="00CD5EFA" w:rsidRDefault="00763AB6" w:rsidP="00763AB6">
      <w:pPr>
        <w:spacing w:line="500" w:lineRule="exact"/>
        <w:ind w:firstLineChars="200" w:firstLine="578"/>
        <w:rPr>
          <w:rFonts w:ascii="宋体" w:hAnsi="宋体"/>
          <w:b/>
          <w:color w:val="0C0C0C"/>
          <w:sz w:val="28"/>
          <w:szCs w:val="28"/>
        </w:rPr>
      </w:pPr>
      <w:r w:rsidRPr="00CD5EFA">
        <w:rPr>
          <w:rFonts w:ascii="宋体" w:hAnsi="宋体" w:hint="eastAsia"/>
          <w:b/>
          <w:color w:val="0C0C0C"/>
          <w:sz w:val="28"/>
          <w:szCs w:val="28"/>
        </w:rPr>
        <w:t>八、定 标</w:t>
      </w:r>
    </w:p>
    <w:p w14:paraId="0B0A6254" w14:textId="77777777" w:rsidR="00763AB6" w:rsidRPr="00C46956" w:rsidRDefault="00763AB6" w:rsidP="00763AB6">
      <w:pPr>
        <w:spacing w:line="500" w:lineRule="exact"/>
        <w:ind w:firstLineChars="200" w:firstLine="576"/>
        <w:rPr>
          <w:rFonts w:ascii="宋体" w:hAnsi="宋体"/>
          <w:color w:val="0C0C0C"/>
          <w:sz w:val="28"/>
          <w:szCs w:val="28"/>
        </w:rPr>
      </w:pPr>
      <w:r w:rsidRPr="00C46956">
        <w:rPr>
          <w:rFonts w:ascii="宋体" w:hAnsi="宋体"/>
          <w:color w:val="0C0C0C"/>
          <w:sz w:val="28"/>
          <w:szCs w:val="28"/>
        </w:rPr>
        <w:t>1.在初步评审后，首先淘汰技术方案不满足招标要求、报价与其投标产品市场价格偏差较大的投标人，最终以性价比高、付款方式优、质保及售后服务好、完全满足招标文件要求等综合因素确定中标单位（价格最低不一定中标）。</w:t>
      </w:r>
    </w:p>
    <w:p w14:paraId="286ADB3A" w14:textId="77777777" w:rsidR="00763AB6" w:rsidRPr="00C46956" w:rsidRDefault="00763AB6" w:rsidP="00763AB6">
      <w:pPr>
        <w:spacing w:line="500" w:lineRule="exact"/>
        <w:ind w:firstLineChars="200" w:firstLine="576"/>
        <w:rPr>
          <w:rFonts w:ascii="宋体" w:hAnsi="宋体"/>
          <w:color w:val="0C0C0C"/>
          <w:sz w:val="28"/>
          <w:szCs w:val="28"/>
        </w:rPr>
      </w:pPr>
      <w:r w:rsidRPr="00C46956">
        <w:rPr>
          <w:rFonts w:ascii="宋体" w:hAnsi="宋体"/>
          <w:color w:val="0C0C0C"/>
          <w:sz w:val="28"/>
          <w:szCs w:val="28"/>
        </w:rPr>
        <w:t>2.对不中标的投标人，招标人有权不作任何解释。</w:t>
      </w:r>
    </w:p>
    <w:p w14:paraId="26690814" w14:textId="77777777" w:rsidR="00763AB6" w:rsidRPr="00CD5EFA" w:rsidRDefault="00763AB6" w:rsidP="00763AB6">
      <w:pPr>
        <w:spacing w:line="500" w:lineRule="exact"/>
        <w:ind w:firstLineChars="200" w:firstLine="578"/>
        <w:rPr>
          <w:rFonts w:ascii="宋体" w:hAnsi="宋体"/>
          <w:b/>
          <w:color w:val="0C0C0C"/>
          <w:sz w:val="28"/>
          <w:szCs w:val="28"/>
        </w:rPr>
      </w:pPr>
      <w:r w:rsidRPr="00CD5EFA">
        <w:rPr>
          <w:rFonts w:ascii="宋体" w:hAnsi="宋体" w:hint="eastAsia"/>
          <w:b/>
          <w:color w:val="0C0C0C"/>
          <w:sz w:val="28"/>
          <w:szCs w:val="28"/>
        </w:rPr>
        <w:t>九、中标通知和签订合同</w:t>
      </w:r>
    </w:p>
    <w:p w14:paraId="2667B019" w14:textId="77777777" w:rsidR="00763AB6" w:rsidRPr="00C46956" w:rsidRDefault="00763AB6" w:rsidP="00763AB6">
      <w:pPr>
        <w:spacing w:line="500" w:lineRule="exact"/>
        <w:ind w:firstLineChars="200" w:firstLine="576"/>
        <w:rPr>
          <w:rFonts w:ascii="宋体" w:hAnsi="宋体"/>
          <w:color w:val="0C0C0C"/>
          <w:sz w:val="28"/>
          <w:szCs w:val="28"/>
        </w:rPr>
      </w:pPr>
      <w:r w:rsidRPr="00C46956">
        <w:rPr>
          <w:rFonts w:ascii="宋体" w:hAnsi="宋体" w:hint="eastAsia"/>
          <w:color w:val="0C0C0C"/>
          <w:sz w:val="28"/>
          <w:szCs w:val="28"/>
        </w:rPr>
        <w:t>（一）定标后，由招标办公室向中标单位签发中标通知书。</w:t>
      </w:r>
    </w:p>
    <w:p w14:paraId="72DB77D6" w14:textId="77777777" w:rsidR="00763AB6" w:rsidRDefault="00763AB6" w:rsidP="00763AB6">
      <w:pPr>
        <w:spacing w:line="500" w:lineRule="exact"/>
        <w:ind w:firstLineChars="200" w:firstLine="576"/>
        <w:rPr>
          <w:rFonts w:hAnsi="宋体"/>
          <w:sz w:val="28"/>
          <w:szCs w:val="28"/>
        </w:rPr>
      </w:pPr>
      <w:r w:rsidRPr="00C46956">
        <w:rPr>
          <w:rFonts w:ascii="宋体" w:hAnsi="宋体" w:hint="eastAsia"/>
          <w:color w:val="0C0C0C"/>
          <w:sz w:val="28"/>
          <w:szCs w:val="28"/>
        </w:rPr>
        <w:t>（二）中标单位在收到中标通知书后，应凭中标通知书与我公司项目申报单位签订备品备件采购合同。否则，将视为自愿放弃中标资格。</w:t>
      </w:r>
    </w:p>
    <w:p w14:paraId="689134E4" w14:textId="77777777" w:rsidR="00763AB6" w:rsidRDefault="00763AB6" w:rsidP="00763AB6">
      <w:pPr>
        <w:spacing w:line="500" w:lineRule="exact"/>
        <w:ind w:firstLine="426"/>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4ED25546" w14:textId="120199B9" w:rsidR="00CA0948" w:rsidRDefault="00CA0948">
      <w:pPr>
        <w:spacing w:line="360" w:lineRule="auto"/>
        <w:outlineLvl w:val="0"/>
        <w:rPr>
          <w:rFonts w:ascii="仿宋_GB2312" w:eastAsia="仿宋_GB2312"/>
          <w:b/>
          <w:sz w:val="32"/>
          <w:szCs w:val="32"/>
        </w:rPr>
      </w:pPr>
      <w:bookmarkStart w:id="5" w:name="_Toc317687954"/>
      <w:bookmarkStart w:id="6" w:name="_Toc316044763"/>
    </w:p>
    <w:p w14:paraId="260C9526" w14:textId="2D4C8B90" w:rsidR="00821EA5" w:rsidRDefault="00821EA5">
      <w:pPr>
        <w:spacing w:line="500" w:lineRule="exact"/>
        <w:ind w:firstLineChars="200" w:firstLine="578"/>
        <w:jc w:val="center"/>
        <w:rPr>
          <w:rFonts w:ascii="宋体" w:hAnsi="宋体" w:cs="宋体"/>
          <w:b/>
          <w:bCs/>
          <w:sz w:val="28"/>
          <w:szCs w:val="28"/>
        </w:rPr>
      </w:pPr>
      <w:r>
        <w:rPr>
          <w:rFonts w:ascii="宋体" w:hAnsi="宋体" w:cs="宋体"/>
          <w:b/>
          <w:bCs/>
          <w:sz w:val="28"/>
          <w:szCs w:val="28"/>
        </w:rPr>
        <w:t>第三章</w:t>
      </w:r>
      <w:r>
        <w:rPr>
          <w:rFonts w:ascii="宋体" w:hAnsi="宋体" w:cs="宋体" w:hint="eastAsia"/>
          <w:b/>
          <w:bCs/>
          <w:sz w:val="28"/>
          <w:szCs w:val="28"/>
        </w:rPr>
        <w:t xml:space="preserve">  技术要求</w:t>
      </w:r>
    </w:p>
    <w:p w14:paraId="6C92D685" w14:textId="3DA43269" w:rsidR="00821EA5" w:rsidRPr="00821EA5" w:rsidRDefault="00821EA5" w:rsidP="00821EA5">
      <w:pPr>
        <w:spacing w:line="500" w:lineRule="exact"/>
        <w:ind w:firstLineChars="200" w:firstLine="576"/>
        <w:jc w:val="left"/>
        <w:rPr>
          <w:rFonts w:ascii="宋体" w:hAnsi="宋体" w:cs="宋体"/>
          <w:bCs/>
          <w:sz w:val="28"/>
          <w:szCs w:val="28"/>
        </w:rPr>
      </w:pPr>
      <w:r w:rsidRPr="00821EA5">
        <w:rPr>
          <w:rFonts w:ascii="宋体" w:hAnsi="宋体" w:cs="宋体"/>
          <w:bCs/>
          <w:sz w:val="28"/>
          <w:szCs w:val="28"/>
        </w:rPr>
        <w:t>详见合同样本</w:t>
      </w:r>
      <w:r>
        <w:rPr>
          <w:rFonts w:ascii="宋体" w:hAnsi="宋体" w:cs="宋体" w:hint="eastAsia"/>
          <w:bCs/>
          <w:sz w:val="28"/>
          <w:szCs w:val="28"/>
        </w:rPr>
        <w:t>。</w:t>
      </w:r>
    </w:p>
    <w:p w14:paraId="79A2DDFA" w14:textId="62E92A67" w:rsidR="00CA0948" w:rsidRDefault="00821EA5">
      <w:pPr>
        <w:spacing w:line="500" w:lineRule="exact"/>
        <w:ind w:firstLineChars="200" w:firstLine="578"/>
        <w:jc w:val="center"/>
        <w:rPr>
          <w:rFonts w:ascii="宋体" w:hAnsi="宋体" w:cs="宋体"/>
          <w:b/>
          <w:bCs/>
          <w:sz w:val="28"/>
          <w:szCs w:val="28"/>
        </w:rPr>
      </w:pPr>
      <w:r>
        <w:rPr>
          <w:rFonts w:ascii="宋体" w:hAnsi="宋体" w:cs="宋体" w:hint="eastAsia"/>
          <w:b/>
          <w:bCs/>
          <w:sz w:val="28"/>
          <w:szCs w:val="28"/>
        </w:rPr>
        <w:lastRenderedPageBreak/>
        <w:t>第四</w:t>
      </w:r>
      <w:r w:rsidR="00423013">
        <w:rPr>
          <w:rFonts w:ascii="宋体" w:hAnsi="宋体" w:cs="宋体" w:hint="eastAsia"/>
          <w:b/>
          <w:bCs/>
          <w:sz w:val="28"/>
          <w:szCs w:val="28"/>
        </w:rPr>
        <w:t>章    合同样本</w:t>
      </w:r>
      <w:bookmarkEnd w:id="5"/>
      <w:bookmarkEnd w:id="6"/>
    </w:p>
    <w:p w14:paraId="7AAB7E18" w14:textId="77777777" w:rsidR="00CA0948" w:rsidRDefault="00423013">
      <w:pPr>
        <w:spacing w:line="500" w:lineRule="exact"/>
        <w:ind w:firstLineChars="200" w:firstLine="576"/>
        <w:rPr>
          <w:rFonts w:ascii="宋体" w:hAnsi="宋体" w:cs="宋体"/>
          <w:sz w:val="28"/>
          <w:szCs w:val="28"/>
        </w:rPr>
      </w:pPr>
      <w:r>
        <w:rPr>
          <w:rFonts w:ascii="宋体" w:hAnsi="宋体" w:cs="宋体" w:hint="eastAsia"/>
          <w:sz w:val="28"/>
          <w:szCs w:val="28"/>
        </w:rPr>
        <w:t>甲  方：</w:t>
      </w:r>
    </w:p>
    <w:p w14:paraId="77CB84C4" w14:textId="77777777" w:rsidR="00CA0948" w:rsidRDefault="00423013">
      <w:pPr>
        <w:spacing w:line="500" w:lineRule="exact"/>
        <w:ind w:firstLineChars="200" w:firstLine="576"/>
        <w:rPr>
          <w:rFonts w:ascii="宋体" w:hAnsi="宋体" w:cs="宋体"/>
          <w:sz w:val="28"/>
          <w:szCs w:val="28"/>
        </w:rPr>
      </w:pPr>
      <w:r>
        <w:rPr>
          <w:rFonts w:ascii="宋体" w:hAnsi="宋体" w:cs="宋体" w:hint="eastAsia"/>
          <w:sz w:val="28"/>
          <w:szCs w:val="28"/>
        </w:rPr>
        <w:t>乙  方：</w:t>
      </w:r>
    </w:p>
    <w:p w14:paraId="2557FE90" w14:textId="77777777" w:rsidR="00CA0948" w:rsidRDefault="00423013">
      <w:pPr>
        <w:spacing w:line="500" w:lineRule="exact"/>
        <w:ind w:firstLineChars="200" w:firstLine="576"/>
        <w:rPr>
          <w:rFonts w:ascii="宋体" w:hAnsi="宋体" w:cs="宋体"/>
          <w:sz w:val="28"/>
          <w:szCs w:val="28"/>
        </w:rPr>
      </w:pPr>
      <w:r>
        <w:rPr>
          <w:rFonts w:ascii="宋体" w:hAnsi="宋体" w:cs="宋体" w:hint="eastAsia"/>
          <w:sz w:val="28"/>
          <w:szCs w:val="28"/>
        </w:rPr>
        <w:t>宜都兴发化工有限公司（以下简称“甲方”）气化炉工艺烧嘴维修，经过公开招标由***（以下简称“乙方”）完成。本着平等、自愿的原则，经过双方协商一致，同意签订本合同，以期共同遵守。</w:t>
      </w:r>
    </w:p>
    <w:p w14:paraId="12A7560F" w14:textId="77777777" w:rsidR="00CA0948" w:rsidRDefault="00423013">
      <w:pPr>
        <w:spacing w:line="500" w:lineRule="exact"/>
        <w:ind w:firstLineChars="200" w:firstLine="578"/>
        <w:rPr>
          <w:rFonts w:ascii="宋体" w:hAnsi="宋体" w:cs="宋体"/>
          <w:b/>
          <w:color w:val="000000"/>
          <w:sz w:val="28"/>
          <w:szCs w:val="28"/>
        </w:rPr>
      </w:pPr>
      <w:r>
        <w:rPr>
          <w:rFonts w:ascii="宋体" w:hAnsi="宋体" w:cs="宋体" w:hint="eastAsia"/>
          <w:b/>
          <w:sz w:val="28"/>
          <w:szCs w:val="28"/>
        </w:rPr>
        <w:t>一、气化炉工艺烧嘴维修综合单价明细</w:t>
      </w:r>
    </w:p>
    <w:p w14:paraId="7EDE028C" w14:textId="77777777" w:rsidR="00CA0948" w:rsidRDefault="00423013">
      <w:pPr>
        <w:tabs>
          <w:tab w:val="left" w:pos="5655"/>
        </w:tabs>
        <w:spacing w:line="500" w:lineRule="exact"/>
        <w:ind w:firstLineChars="200" w:firstLine="578"/>
        <w:rPr>
          <w:rFonts w:ascii="宋体" w:hAnsi="宋体" w:cs="宋体"/>
          <w:b/>
          <w:color w:val="000000"/>
          <w:sz w:val="28"/>
          <w:szCs w:val="28"/>
        </w:rPr>
      </w:pPr>
      <w:r>
        <w:rPr>
          <w:rFonts w:ascii="宋体" w:hAnsi="宋体" w:cs="宋体" w:hint="eastAsia"/>
          <w:b/>
          <w:color w:val="000000"/>
          <w:sz w:val="28"/>
          <w:szCs w:val="28"/>
        </w:rPr>
        <w:t>工艺烧嘴修理项目见下表（包含但不仅限于此），以下为综合单价，根据具体修理项目结算</w:t>
      </w:r>
    </w:p>
    <w:tbl>
      <w:tblPr>
        <w:tblW w:w="10520" w:type="dxa"/>
        <w:jc w:val="center"/>
        <w:tblLook w:val="04A0" w:firstRow="1" w:lastRow="0" w:firstColumn="1" w:lastColumn="0" w:noHBand="0" w:noVBand="1"/>
      </w:tblPr>
      <w:tblGrid>
        <w:gridCol w:w="528"/>
        <w:gridCol w:w="3131"/>
        <w:gridCol w:w="1984"/>
        <w:gridCol w:w="986"/>
        <w:gridCol w:w="981"/>
        <w:gridCol w:w="840"/>
        <w:gridCol w:w="840"/>
        <w:gridCol w:w="1230"/>
      </w:tblGrid>
      <w:tr w:rsidR="00821EA5" w:rsidRPr="00821EA5" w14:paraId="0A8BB59C" w14:textId="77777777" w:rsidTr="00821EA5">
        <w:trPr>
          <w:trHeight w:val="49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A0E3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序号</w:t>
            </w:r>
          </w:p>
        </w:tc>
        <w:tc>
          <w:tcPr>
            <w:tcW w:w="3409" w:type="dxa"/>
            <w:tcBorders>
              <w:top w:val="single" w:sz="4" w:space="0" w:color="auto"/>
              <w:left w:val="nil"/>
              <w:bottom w:val="single" w:sz="4" w:space="0" w:color="auto"/>
              <w:right w:val="single" w:sz="4" w:space="0" w:color="auto"/>
            </w:tcBorders>
            <w:shd w:val="clear" w:color="auto" w:fill="auto"/>
            <w:vAlign w:val="center"/>
            <w:hideMark/>
          </w:tcPr>
          <w:p w14:paraId="1A4FE6B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项目名称</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0652BDB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材质</w:t>
            </w:r>
          </w:p>
        </w:tc>
        <w:tc>
          <w:tcPr>
            <w:tcW w:w="1048" w:type="dxa"/>
            <w:tcBorders>
              <w:top w:val="single" w:sz="4" w:space="0" w:color="auto"/>
              <w:left w:val="nil"/>
              <w:bottom w:val="single" w:sz="4" w:space="0" w:color="auto"/>
              <w:right w:val="single" w:sz="4" w:space="0" w:color="auto"/>
            </w:tcBorders>
            <w:shd w:val="clear" w:color="auto" w:fill="auto"/>
            <w:vAlign w:val="center"/>
            <w:hideMark/>
          </w:tcPr>
          <w:p w14:paraId="2F44068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单位</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5FBAE04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数量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1F3AD3F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单价（元）</w:t>
            </w:r>
          </w:p>
        </w:tc>
        <w:tc>
          <w:tcPr>
            <w:tcW w:w="800" w:type="dxa"/>
            <w:tcBorders>
              <w:top w:val="single" w:sz="4" w:space="0" w:color="auto"/>
              <w:left w:val="nil"/>
              <w:bottom w:val="single" w:sz="4" w:space="0" w:color="auto"/>
              <w:right w:val="single" w:sz="4" w:space="0" w:color="auto"/>
            </w:tcBorders>
            <w:shd w:val="clear" w:color="auto" w:fill="auto"/>
            <w:vAlign w:val="center"/>
            <w:hideMark/>
          </w:tcPr>
          <w:p w14:paraId="2EE2923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总价（元）</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0FCF2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备注</w:t>
            </w:r>
          </w:p>
        </w:tc>
      </w:tr>
      <w:tr w:rsidR="00821EA5" w:rsidRPr="00821EA5" w14:paraId="4CCF0232"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CC2E75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3409" w:type="dxa"/>
            <w:tcBorders>
              <w:top w:val="nil"/>
              <w:left w:val="nil"/>
              <w:bottom w:val="single" w:sz="4" w:space="0" w:color="auto"/>
              <w:right w:val="single" w:sz="4" w:space="0" w:color="auto"/>
            </w:tcBorders>
            <w:shd w:val="clear" w:color="auto" w:fill="auto"/>
            <w:vAlign w:val="center"/>
            <w:hideMark/>
          </w:tcPr>
          <w:p w14:paraId="4C32650D"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更换外氧喷头</w:t>
            </w:r>
          </w:p>
        </w:tc>
        <w:tc>
          <w:tcPr>
            <w:tcW w:w="1730" w:type="dxa"/>
            <w:tcBorders>
              <w:top w:val="nil"/>
              <w:left w:val="nil"/>
              <w:bottom w:val="single" w:sz="4" w:space="0" w:color="auto"/>
              <w:right w:val="single" w:sz="4" w:space="0" w:color="auto"/>
            </w:tcBorders>
            <w:shd w:val="clear" w:color="auto" w:fill="auto"/>
            <w:noWrap/>
            <w:vAlign w:val="center"/>
            <w:hideMark/>
          </w:tcPr>
          <w:p w14:paraId="445B7924"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0443369E"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21930B6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2128B374"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1791E7E"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14:paraId="0E9387D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烧嘴维修（不含主材费用）</w:t>
            </w:r>
          </w:p>
        </w:tc>
      </w:tr>
      <w:tr w:rsidR="00821EA5" w:rsidRPr="00821EA5" w14:paraId="7CD1011D"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C940FC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2</w:t>
            </w:r>
          </w:p>
        </w:tc>
        <w:tc>
          <w:tcPr>
            <w:tcW w:w="3409" w:type="dxa"/>
            <w:tcBorders>
              <w:top w:val="nil"/>
              <w:left w:val="nil"/>
              <w:bottom w:val="single" w:sz="4" w:space="0" w:color="auto"/>
              <w:right w:val="single" w:sz="4" w:space="0" w:color="auto"/>
            </w:tcBorders>
            <w:shd w:val="clear" w:color="auto" w:fill="auto"/>
            <w:vAlign w:val="center"/>
            <w:hideMark/>
          </w:tcPr>
          <w:p w14:paraId="172D45EB"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更换煤浆喷头</w:t>
            </w:r>
          </w:p>
        </w:tc>
        <w:tc>
          <w:tcPr>
            <w:tcW w:w="1730" w:type="dxa"/>
            <w:tcBorders>
              <w:top w:val="nil"/>
              <w:left w:val="nil"/>
              <w:bottom w:val="single" w:sz="4" w:space="0" w:color="auto"/>
              <w:right w:val="single" w:sz="4" w:space="0" w:color="auto"/>
            </w:tcBorders>
            <w:shd w:val="clear" w:color="auto" w:fill="auto"/>
            <w:noWrap/>
            <w:vAlign w:val="center"/>
            <w:hideMark/>
          </w:tcPr>
          <w:p w14:paraId="3EE003F1"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3303F78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3A3C2B7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15B84BD"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F0015B6"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614DB2CB"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55A05885"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924C0E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3</w:t>
            </w:r>
          </w:p>
        </w:tc>
        <w:tc>
          <w:tcPr>
            <w:tcW w:w="3409" w:type="dxa"/>
            <w:tcBorders>
              <w:top w:val="nil"/>
              <w:left w:val="nil"/>
              <w:bottom w:val="single" w:sz="4" w:space="0" w:color="auto"/>
              <w:right w:val="single" w:sz="4" w:space="0" w:color="auto"/>
            </w:tcBorders>
            <w:shd w:val="clear" w:color="auto" w:fill="auto"/>
            <w:vAlign w:val="center"/>
            <w:hideMark/>
          </w:tcPr>
          <w:p w14:paraId="12093211"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更换中心氧喷头</w:t>
            </w:r>
          </w:p>
        </w:tc>
        <w:tc>
          <w:tcPr>
            <w:tcW w:w="1730" w:type="dxa"/>
            <w:tcBorders>
              <w:top w:val="nil"/>
              <w:left w:val="nil"/>
              <w:bottom w:val="single" w:sz="4" w:space="0" w:color="auto"/>
              <w:right w:val="single" w:sz="4" w:space="0" w:color="auto"/>
            </w:tcBorders>
            <w:shd w:val="clear" w:color="auto" w:fill="auto"/>
            <w:noWrap/>
            <w:vAlign w:val="center"/>
            <w:hideMark/>
          </w:tcPr>
          <w:p w14:paraId="05D2690E"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7414FE5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646F7CDE"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24164251"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4FAE5F6"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2854BB40"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62003C0A"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370D11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4</w:t>
            </w:r>
          </w:p>
        </w:tc>
        <w:tc>
          <w:tcPr>
            <w:tcW w:w="3409" w:type="dxa"/>
            <w:tcBorders>
              <w:top w:val="nil"/>
              <w:left w:val="nil"/>
              <w:bottom w:val="single" w:sz="4" w:space="0" w:color="auto"/>
              <w:right w:val="single" w:sz="4" w:space="0" w:color="auto"/>
            </w:tcBorders>
            <w:shd w:val="clear" w:color="auto" w:fill="auto"/>
            <w:vAlign w:val="center"/>
            <w:hideMark/>
          </w:tcPr>
          <w:p w14:paraId="1A1232FA"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更换冷却水盘管</w:t>
            </w:r>
          </w:p>
        </w:tc>
        <w:tc>
          <w:tcPr>
            <w:tcW w:w="1730" w:type="dxa"/>
            <w:tcBorders>
              <w:top w:val="nil"/>
              <w:left w:val="nil"/>
              <w:bottom w:val="single" w:sz="4" w:space="0" w:color="auto"/>
              <w:right w:val="single" w:sz="4" w:space="0" w:color="auto"/>
            </w:tcBorders>
            <w:shd w:val="clear" w:color="auto" w:fill="auto"/>
            <w:noWrap/>
            <w:vAlign w:val="center"/>
            <w:hideMark/>
          </w:tcPr>
          <w:p w14:paraId="473A6F92"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Inconel625</w:t>
            </w:r>
          </w:p>
        </w:tc>
        <w:tc>
          <w:tcPr>
            <w:tcW w:w="1048" w:type="dxa"/>
            <w:tcBorders>
              <w:top w:val="nil"/>
              <w:left w:val="nil"/>
              <w:bottom w:val="single" w:sz="4" w:space="0" w:color="auto"/>
              <w:right w:val="single" w:sz="4" w:space="0" w:color="auto"/>
            </w:tcBorders>
            <w:shd w:val="clear" w:color="auto" w:fill="auto"/>
            <w:vAlign w:val="center"/>
            <w:hideMark/>
          </w:tcPr>
          <w:p w14:paraId="27D70A3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FAF68BE"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07524AE5"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B0FEF0E"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2D52F14F"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544EC171"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E0C2B6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5</w:t>
            </w:r>
          </w:p>
        </w:tc>
        <w:tc>
          <w:tcPr>
            <w:tcW w:w="3409" w:type="dxa"/>
            <w:tcBorders>
              <w:top w:val="nil"/>
              <w:left w:val="nil"/>
              <w:bottom w:val="single" w:sz="4" w:space="0" w:color="auto"/>
              <w:right w:val="single" w:sz="4" w:space="0" w:color="auto"/>
            </w:tcBorders>
            <w:shd w:val="clear" w:color="auto" w:fill="auto"/>
            <w:vAlign w:val="center"/>
            <w:hideMark/>
          </w:tcPr>
          <w:p w14:paraId="73E97A69"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修复外氧喷头</w:t>
            </w:r>
          </w:p>
        </w:tc>
        <w:tc>
          <w:tcPr>
            <w:tcW w:w="1730" w:type="dxa"/>
            <w:tcBorders>
              <w:top w:val="nil"/>
              <w:left w:val="nil"/>
              <w:bottom w:val="single" w:sz="4" w:space="0" w:color="auto"/>
              <w:right w:val="single" w:sz="4" w:space="0" w:color="auto"/>
            </w:tcBorders>
            <w:shd w:val="clear" w:color="auto" w:fill="auto"/>
            <w:noWrap/>
            <w:vAlign w:val="center"/>
            <w:hideMark/>
          </w:tcPr>
          <w:p w14:paraId="5F09FB3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1CF83EF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A950BA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2EC27A2"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78B94D56"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77D8D420"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405B741D"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5FE29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6</w:t>
            </w:r>
          </w:p>
        </w:tc>
        <w:tc>
          <w:tcPr>
            <w:tcW w:w="3409" w:type="dxa"/>
            <w:tcBorders>
              <w:top w:val="nil"/>
              <w:left w:val="nil"/>
              <w:bottom w:val="single" w:sz="4" w:space="0" w:color="auto"/>
              <w:right w:val="single" w:sz="4" w:space="0" w:color="auto"/>
            </w:tcBorders>
            <w:shd w:val="clear" w:color="auto" w:fill="auto"/>
            <w:vAlign w:val="center"/>
            <w:hideMark/>
          </w:tcPr>
          <w:p w14:paraId="3584B331"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修复煤浆喷头</w:t>
            </w:r>
          </w:p>
        </w:tc>
        <w:tc>
          <w:tcPr>
            <w:tcW w:w="1730" w:type="dxa"/>
            <w:tcBorders>
              <w:top w:val="nil"/>
              <w:left w:val="nil"/>
              <w:bottom w:val="single" w:sz="4" w:space="0" w:color="auto"/>
              <w:right w:val="single" w:sz="4" w:space="0" w:color="auto"/>
            </w:tcBorders>
            <w:shd w:val="clear" w:color="auto" w:fill="auto"/>
            <w:noWrap/>
            <w:vAlign w:val="center"/>
            <w:hideMark/>
          </w:tcPr>
          <w:p w14:paraId="3EDB2DD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797ACFD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785896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58F459AE"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1214366"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64237C11"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1FADBDF1"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F82518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7</w:t>
            </w:r>
          </w:p>
        </w:tc>
        <w:tc>
          <w:tcPr>
            <w:tcW w:w="3409" w:type="dxa"/>
            <w:tcBorders>
              <w:top w:val="nil"/>
              <w:left w:val="nil"/>
              <w:bottom w:val="single" w:sz="4" w:space="0" w:color="auto"/>
              <w:right w:val="single" w:sz="4" w:space="0" w:color="auto"/>
            </w:tcBorders>
            <w:shd w:val="clear" w:color="auto" w:fill="auto"/>
            <w:vAlign w:val="center"/>
            <w:hideMark/>
          </w:tcPr>
          <w:p w14:paraId="157D9AF5"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修复中心氧喷头</w:t>
            </w:r>
          </w:p>
        </w:tc>
        <w:tc>
          <w:tcPr>
            <w:tcW w:w="1730" w:type="dxa"/>
            <w:tcBorders>
              <w:top w:val="nil"/>
              <w:left w:val="nil"/>
              <w:bottom w:val="single" w:sz="4" w:space="0" w:color="auto"/>
              <w:right w:val="single" w:sz="4" w:space="0" w:color="auto"/>
            </w:tcBorders>
            <w:shd w:val="clear" w:color="auto" w:fill="auto"/>
            <w:noWrap/>
            <w:vAlign w:val="center"/>
            <w:hideMark/>
          </w:tcPr>
          <w:p w14:paraId="0EAE5B5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51F38E4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07A6C41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23BD6EF7"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3556AD95"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594DFB47"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26C5508A"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75C96A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8</w:t>
            </w:r>
          </w:p>
        </w:tc>
        <w:tc>
          <w:tcPr>
            <w:tcW w:w="3409" w:type="dxa"/>
            <w:tcBorders>
              <w:top w:val="nil"/>
              <w:left w:val="nil"/>
              <w:bottom w:val="single" w:sz="4" w:space="0" w:color="auto"/>
              <w:right w:val="single" w:sz="4" w:space="0" w:color="auto"/>
            </w:tcBorders>
            <w:shd w:val="clear" w:color="auto" w:fill="auto"/>
            <w:vAlign w:val="center"/>
            <w:hideMark/>
          </w:tcPr>
          <w:p w14:paraId="660C3ECF"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修复冷却水盘管（含前部弯头）</w:t>
            </w:r>
          </w:p>
        </w:tc>
        <w:tc>
          <w:tcPr>
            <w:tcW w:w="1730" w:type="dxa"/>
            <w:tcBorders>
              <w:top w:val="nil"/>
              <w:left w:val="nil"/>
              <w:bottom w:val="single" w:sz="4" w:space="0" w:color="auto"/>
              <w:right w:val="single" w:sz="4" w:space="0" w:color="auto"/>
            </w:tcBorders>
            <w:shd w:val="clear" w:color="auto" w:fill="auto"/>
            <w:noWrap/>
            <w:vAlign w:val="center"/>
            <w:hideMark/>
          </w:tcPr>
          <w:p w14:paraId="7ED2899A"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Inconel625</w:t>
            </w:r>
          </w:p>
        </w:tc>
        <w:tc>
          <w:tcPr>
            <w:tcW w:w="1048" w:type="dxa"/>
            <w:tcBorders>
              <w:top w:val="nil"/>
              <w:left w:val="nil"/>
              <w:bottom w:val="single" w:sz="4" w:space="0" w:color="auto"/>
              <w:right w:val="single" w:sz="4" w:space="0" w:color="auto"/>
            </w:tcBorders>
            <w:shd w:val="clear" w:color="auto" w:fill="auto"/>
            <w:vAlign w:val="center"/>
            <w:hideMark/>
          </w:tcPr>
          <w:p w14:paraId="6DF5C33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084E1E8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7F5A790"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62A1195"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76F16BE6"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1F056675"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AAF8CE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9</w:t>
            </w:r>
          </w:p>
        </w:tc>
        <w:tc>
          <w:tcPr>
            <w:tcW w:w="3409" w:type="dxa"/>
            <w:tcBorders>
              <w:top w:val="nil"/>
              <w:left w:val="nil"/>
              <w:bottom w:val="single" w:sz="4" w:space="0" w:color="auto"/>
              <w:right w:val="single" w:sz="4" w:space="0" w:color="auto"/>
            </w:tcBorders>
            <w:shd w:val="clear" w:color="auto" w:fill="auto"/>
            <w:vAlign w:val="center"/>
            <w:hideMark/>
          </w:tcPr>
          <w:p w14:paraId="3BBC9045"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炉口大法兰密封面修复</w:t>
            </w:r>
          </w:p>
        </w:tc>
        <w:tc>
          <w:tcPr>
            <w:tcW w:w="1730" w:type="dxa"/>
            <w:tcBorders>
              <w:top w:val="nil"/>
              <w:left w:val="nil"/>
              <w:bottom w:val="single" w:sz="4" w:space="0" w:color="auto"/>
              <w:right w:val="single" w:sz="4" w:space="0" w:color="auto"/>
            </w:tcBorders>
            <w:shd w:val="clear" w:color="auto" w:fill="auto"/>
            <w:noWrap/>
            <w:vAlign w:val="center"/>
            <w:hideMark/>
          </w:tcPr>
          <w:p w14:paraId="4BF77CB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70781D3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4B04E12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153E74D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815A750"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11C072EB"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01F14E5C"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D385C1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10</w:t>
            </w:r>
          </w:p>
        </w:tc>
        <w:tc>
          <w:tcPr>
            <w:tcW w:w="3409" w:type="dxa"/>
            <w:tcBorders>
              <w:top w:val="nil"/>
              <w:left w:val="nil"/>
              <w:bottom w:val="single" w:sz="4" w:space="0" w:color="auto"/>
              <w:right w:val="single" w:sz="4" w:space="0" w:color="auto"/>
            </w:tcBorders>
            <w:shd w:val="clear" w:color="auto" w:fill="auto"/>
            <w:vAlign w:val="center"/>
            <w:hideMark/>
          </w:tcPr>
          <w:p w14:paraId="6632948E"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外氧法兰密封面修复</w:t>
            </w:r>
          </w:p>
        </w:tc>
        <w:tc>
          <w:tcPr>
            <w:tcW w:w="1730" w:type="dxa"/>
            <w:tcBorders>
              <w:top w:val="nil"/>
              <w:left w:val="nil"/>
              <w:bottom w:val="single" w:sz="4" w:space="0" w:color="auto"/>
              <w:right w:val="single" w:sz="4" w:space="0" w:color="auto"/>
            </w:tcBorders>
            <w:shd w:val="clear" w:color="auto" w:fill="auto"/>
            <w:noWrap/>
            <w:vAlign w:val="center"/>
            <w:hideMark/>
          </w:tcPr>
          <w:p w14:paraId="3D7A0B7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0E179693"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39F848E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051205B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F72D723"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13B42B64"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05D1C3D5"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157C74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11</w:t>
            </w:r>
          </w:p>
        </w:tc>
        <w:tc>
          <w:tcPr>
            <w:tcW w:w="3409" w:type="dxa"/>
            <w:tcBorders>
              <w:top w:val="nil"/>
              <w:left w:val="nil"/>
              <w:bottom w:val="single" w:sz="4" w:space="0" w:color="auto"/>
              <w:right w:val="single" w:sz="4" w:space="0" w:color="auto"/>
            </w:tcBorders>
            <w:shd w:val="clear" w:color="auto" w:fill="auto"/>
            <w:vAlign w:val="center"/>
            <w:hideMark/>
          </w:tcPr>
          <w:p w14:paraId="3F850746"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煤浆法兰密封面修复</w:t>
            </w:r>
          </w:p>
        </w:tc>
        <w:tc>
          <w:tcPr>
            <w:tcW w:w="1730" w:type="dxa"/>
            <w:tcBorders>
              <w:top w:val="nil"/>
              <w:left w:val="nil"/>
              <w:bottom w:val="single" w:sz="4" w:space="0" w:color="auto"/>
              <w:right w:val="single" w:sz="4" w:space="0" w:color="auto"/>
            </w:tcBorders>
            <w:shd w:val="clear" w:color="auto" w:fill="auto"/>
            <w:noWrap/>
            <w:vAlign w:val="center"/>
            <w:hideMark/>
          </w:tcPr>
          <w:p w14:paraId="6D74EB6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3977F2F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49B09CB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1778C7B0"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F916F0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595DFD78"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5D70BB1A"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B5270A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12</w:t>
            </w:r>
          </w:p>
        </w:tc>
        <w:tc>
          <w:tcPr>
            <w:tcW w:w="3409" w:type="dxa"/>
            <w:tcBorders>
              <w:top w:val="nil"/>
              <w:left w:val="nil"/>
              <w:bottom w:val="single" w:sz="4" w:space="0" w:color="auto"/>
              <w:right w:val="single" w:sz="4" w:space="0" w:color="auto"/>
            </w:tcBorders>
            <w:shd w:val="clear" w:color="auto" w:fill="auto"/>
            <w:vAlign w:val="center"/>
            <w:hideMark/>
          </w:tcPr>
          <w:p w14:paraId="04B9CD28"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中心氧法兰密封面修复</w:t>
            </w:r>
          </w:p>
        </w:tc>
        <w:tc>
          <w:tcPr>
            <w:tcW w:w="1730" w:type="dxa"/>
            <w:tcBorders>
              <w:top w:val="nil"/>
              <w:left w:val="nil"/>
              <w:bottom w:val="single" w:sz="4" w:space="0" w:color="auto"/>
              <w:right w:val="single" w:sz="4" w:space="0" w:color="auto"/>
            </w:tcBorders>
            <w:shd w:val="clear" w:color="auto" w:fill="auto"/>
            <w:noWrap/>
            <w:vAlign w:val="center"/>
            <w:hideMark/>
          </w:tcPr>
          <w:p w14:paraId="67003A5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0ECC02E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4397970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2989DC3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8D1AFF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0F58D1AE"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4366A4AE"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8C6CBCE"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13</w:t>
            </w:r>
          </w:p>
        </w:tc>
        <w:tc>
          <w:tcPr>
            <w:tcW w:w="3409" w:type="dxa"/>
            <w:tcBorders>
              <w:top w:val="nil"/>
              <w:left w:val="nil"/>
              <w:bottom w:val="single" w:sz="4" w:space="0" w:color="auto"/>
              <w:right w:val="single" w:sz="4" w:space="0" w:color="auto"/>
            </w:tcBorders>
            <w:shd w:val="clear" w:color="auto" w:fill="auto"/>
            <w:vAlign w:val="center"/>
            <w:hideMark/>
          </w:tcPr>
          <w:p w14:paraId="0D85853E"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组装、压力试验、脱脂及涂装</w:t>
            </w:r>
          </w:p>
        </w:tc>
        <w:tc>
          <w:tcPr>
            <w:tcW w:w="1730" w:type="dxa"/>
            <w:tcBorders>
              <w:top w:val="nil"/>
              <w:left w:val="nil"/>
              <w:bottom w:val="single" w:sz="4" w:space="0" w:color="auto"/>
              <w:right w:val="single" w:sz="4" w:space="0" w:color="auto"/>
            </w:tcBorders>
            <w:shd w:val="clear" w:color="auto" w:fill="auto"/>
            <w:noWrap/>
            <w:vAlign w:val="center"/>
            <w:hideMark/>
          </w:tcPr>
          <w:p w14:paraId="5655421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1FD61AE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台</w:t>
            </w:r>
          </w:p>
        </w:tc>
        <w:tc>
          <w:tcPr>
            <w:tcW w:w="1043" w:type="dxa"/>
            <w:tcBorders>
              <w:top w:val="nil"/>
              <w:left w:val="nil"/>
              <w:bottom w:val="single" w:sz="4" w:space="0" w:color="auto"/>
              <w:right w:val="single" w:sz="4" w:space="0" w:color="auto"/>
            </w:tcBorders>
            <w:shd w:val="clear" w:color="auto" w:fill="auto"/>
            <w:vAlign w:val="center"/>
            <w:hideMark/>
          </w:tcPr>
          <w:p w14:paraId="73D36EA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1149E3B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AB21A3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7DA52418"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76407C05" w14:textId="77777777" w:rsidTr="00821EA5">
        <w:trPr>
          <w:trHeight w:val="8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3C879B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14</w:t>
            </w:r>
          </w:p>
        </w:tc>
        <w:tc>
          <w:tcPr>
            <w:tcW w:w="3409" w:type="dxa"/>
            <w:tcBorders>
              <w:top w:val="nil"/>
              <w:left w:val="nil"/>
              <w:bottom w:val="single" w:sz="4" w:space="0" w:color="auto"/>
              <w:right w:val="single" w:sz="4" w:space="0" w:color="auto"/>
            </w:tcBorders>
            <w:shd w:val="clear" w:color="auto" w:fill="auto"/>
            <w:vAlign w:val="center"/>
            <w:hideMark/>
          </w:tcPr>
          <w:p w14:paraId="4CF1EE11"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烧嘴维修前的检查，头部环隙的调整；冷却水盘管清洗、着色探伤及压力试验；组装；整体、盘管的压力试验；烧嘴的清洗、脱脂及密封等辅助项目</w:t>
            </w:r>
          </w:p>
        </w:tc>
        <w:tc>
          <w:tcPr>
            <w:tcW w:w="1730" w:type="dxa"/>
            <w:tcBorders>
              <w:top w:val="nil"/>
              <w:left w:val="nil"/>
              <w:bottom w:val="single" w:sz="4" w:space="0" w:color="auto"/>
              <w:right w:val="single" w:sz="4" w:space="0" w:color="auto"/>
            </w:tcBorders>
            <w:shd w:val="clear" w:color="auto" w:fill="auto"/>
            <w:noWrap/>
            <w:vAlign w:val="center"/>
            <w:hideMark/>
          </w:tcPr>
          <w:p w14:paraId="7846EFC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546A34F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台</w:t>
            </w:r>
          </w:p>
        </w:tc>
        <w:tc>
          <w:tcPr>
            <w:tcW w:w="1043" w:type="dxa"/>
            <w:tcBorders>
              <w:top w:val="nil"/>
              <w:left w:val="nil"/>
              <w:bottom w:val="single" w:sz="4" w:space="0" w:color="auto"/>
              <w:right w:val="single" w:sz="4" w:space="0" w:color="auto"/>
            </w:tcBorders>
            <w:shd w:val="clear" w:color="auto" w:fill="auto"/>
            <w:vAlign w:val="center"/>
            <w:hideMark/>
          </w:tcPr>
          <w:p w14:paraId="097F734E"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79771CF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99E772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7F4E347C"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2A99209F"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2E2B92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15</w:t>
            </w:r>
          </w:p>
        </w:tc>
        <w:tc>
          <w:tcPr>
            <w:tcW w:w="3409" w:type="dxa"/>
            <w:tcBorders>
              <w:top w:val="nil"/>
              <w:left w:val="nil"/>
              <w:bottom w:val="single" w:sz="4" w:space="0" w:color="auto"/>
              <w:right w:val="single" w:sz="4" w:space="0" w:color="auto"/>
            </w:tcBorders>
            <w:shd w:val="clear" w:color="auto" w:fill="auto"/>
            <w:vAlign w:val="center"/>
            <w:hideMark/>
          </w:tcPr>
          <w:p w14:paraId="6EE54E27"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全新外氧喷头</w:t>
            </w:r>
          </w:p>
        </w:tc>
        <w:tc>
          <w:tcPr>
            <w:tcW w:w="1730" w:type="dxa"/>
            <w:tcBorders>
              <w:top w:val="nil"/>
              <w:left w:val="nil"/>
              <w:bottom w:val="single" w:sz="4" w:space="0" w:color="auto"/>
              <w:right w:val="single" w:sz="4" w:space="0" w:color="auto"/>
            </w:tcBorders>
            <w:shd w:val="clear" w:color="auto" w:fill="auto"/>
            <w:noWrap/>
            <w:vAlign w:val="center"/>
            <w:hideMark/>
          </w:tcPr>
          <w:p w14:paraId="6DF41139"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474596A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53B0F0D0"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613303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92E2B03"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34FB4A"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烧嘴维修</w:t>
            </w:r>
            <w:r w:rsidRPr="00821EA5">
              <w:rPr>
                <w:rFonts w:ascii="宋体" w:hAnsi="宋体" w:cs="宋体" w:hint="eastAsia"/>
                <w:color w:val="000000"/>
                <w:kern w:val="0"/>
                <w:sz w:val="20"/>
                <w:szCs w:val="20"/>
              </w:rPr>
              <w:lastRenderedPageBreak/>
              <w:t>备件</w:t>
            </w:r>
          </w:p>
        </w:tc>
      </w:tr>
      <w:tr w:rsidR="00821EA5" w:rsidRPr="00821EA5" w14:paraId="7351E01E"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F854C5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lastRenderedPageBreak/>
              <w:t>16</w:t>
            </w:r>
          </w:p>
        </w:tc>
        <w:tc>
          <w:tcPr>
            <w:tcW w:w="3409" w:type="dxa"/>
            <w:tcBorders>
              <w:top w:val="nil"/>
              <w:left w:val="nil"/>
              <w:bottom w:val="single" w:sz="4" w:space="0" w:color="auto"/>
              <w:right w:val="single" w:sz="4" w:space="0" w:color="auto"/>
            </w:tcBorders>
            <w:shd w:val="clear" w:color="auto" w:fill="auto"/>
            <w:vAlign w:val="center"/>
            <w:hideMark/>
          </w:tcPr>
          <w:p w14:paraId="47CE00D1"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全新煤浆喷头</w:t>
            </w:r>
          </w:p>
        </w:tc>
        <w:tc>
          <w:tcPr>
            <w:tcW w:w="1730" w:type="dxa"/>
            <w:tcBorders>
              <w:top w:val="nil"/>
              <w:left w:val="nil"/>
              <w:bottom w:val="single" w:sz="4" w:space="0" w:color="auto"/>
              <w:right w:val="single" w:sz="4" w:space="0" w:color="auto"/>
            </w:tcBorders>
            <w:shd w:val="clear" w:color="auto" w:fill="auto"/>
            <w:noWrap/>
            <w:vAlign w:val="center"/>
            <w:hideMark/>
          </w:tcPr>
          <w:p w14:paraId="450224A6"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7E44BC28"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2DF3522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6AA37350"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1B8BB96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5A546920"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5ED35B19"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270FC38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lastRenderedPageBreak/>
              <w:t>17</w:t>
            </w:r>
          </w:p>
        </w:tc>
        <w:tc>
          <w:tcPr>
            <w:tcW w:w="3409" w:type="dxa"/>
            <w:tcBorders>
              <w:top w:val="nil"/>
              <w:left w:val="nil"/>
              <w:bottom w:val="single" w:sz="4" w:space="0" w:color="auto"/>
              <w:right w:val="single" w:sz="4" w:space="0" w:color="auto"/>
            </w:tcBorders>
            <w:shd w:val="clear" w:color="auto" w:fill="auto"/>
            <w:vAlign w:val="center"/>
            <w:hideMark/>
          </w:tcPr>
          <w:p w14:paraId="22CCE9C9"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全新中心氧喷头</w:t>
            </w:r>
          </w:p>
        </w:tc>
        <w:tc>
          <w:tcPr>
            <w:tcW w:w="1730" w:type="dxa"/>
            <w:tcBorders>
              <w:top w:val="nil"/>
              <w:left w:val="nil"/>
              <w:bottom w:val="single" w:sz="4" w:space="0" w:color="auto"/>
              <w:right w:val="single" w:sz="4" w:space="0" w:color="auto"/>
            </w:tcBorders>
            <w:shd w:val="clear" w:color="auto" w:fill="auto"/>
            <w:noWrap/>
            <w:vAlign w:val="center"/>
            <w:hideMark/>
          </w:tcPr>
          <w:p w14:paraId="2A319265"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UMCo50+Inconel625</w:t>
            </w:r>
          </w:p>
        </w:tc>
        <w:tc>
          <w:tcPr>
            <w:tcW w:w="1048" w:type="dxa"/>
            <w:tcBorders>
              <w:top w:val="nil"/>
              <w:left w:val="nil"/>
              <w:bottom w:val="single" w:sz="4" w:space="0" w:color="auto"/>
              <w:right w:val="single" w:sz="4" w:space="0" w:color="auto"/>
            </w:tcBorders>
            <w:shd w:val="clear" w:color="auto" w:fill="auto"/>
            <w:vAlign w:val="center"/>
            <w:hideMark/>
          </w:tcPr>
          <w:p w14:paraId="4ACA066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4363A156"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603141D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CB8FBD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3FA2ACFE"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36B901C8"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D5AAB3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18</w:t>
            </w:r>
          </w:p>
        </w:tc>
        <w:tc>
          <w:tcPr>
            <w:tcW w:w="3409" w:type="dxa"/>
            <w:tcBorders>
              <w:top w:val="nil"/>
              <w:left w:val="nil"/>
              <w:bottom w:val="single" w:sz="4" w:space="0" w:color="auto"/>
              <w:right w:val="single" w:sz="4" w:space="0" w:color="auto"/>
            </w:tcBorders>
            <w:shd w:val="clear" w:color="auto" w:fill="auto"/>
            <w:vAlign w:val="center"/>
            <w:hideMark/>
          </w:tcPr>
          <w:p w14:paraId="4A6754B7"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全新冷却水盘管</w:t>
            </w:r>
          </w:p>
        </w:tc>
        <w:tc>
          <w:tcPr>
            <w:tcW w:w="1730" w:type="dxa"/>
            <w:tcBorders>
              <w:top w:val="nil"/>
              <w:left w:val="nil"/>
              <w:bottom w:val="single" w:sz="4" w:space="0" w:color="auto"/>
              <w:right w:val="single" w:sz="4" w:space="0" w:color="auto"/>
            </w:tcBorders>
            <w:shd w:val="clear" w:color="auto" w:fill="auto"/>
            <w:noWrap/>
            <w:vAlign w:val="center"/>
            <w:hideMark/>
          </w:tcPr>
          <w:p w14:paraId="7929D482"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Inconel625</w:t>
            </w:r>
          </w:p>
        </w:tc>
        <w:tc>
          <w:tcPr>
            <w:tcW w:w="1048" w:type="dxa"/>
            <w:tcBorders>
              <w:top w:val="nil"/>
              <w:left w:val="nil"/>
              <w:bottom w:val="single" w:sz="4" w:space="0" w:color="auto"/>
              <w:right w:val="single" w:sz="4" w:space="0" w:color="auto"/>
            </w:tcBorders>
            <w:shd w:val="clear" w:color="auto" w:fill="auto"/>
            <w:vAlign w:val="center"/>
            <w:hideMark/>
          </w:tcPr>
          <w:p w14:paraId="54CA6BD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499328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4349A85"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6118B7C2"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0C4E6658"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0301833B"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28617E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19</w:t>
            </w:r>
          </w:p>
        </w:tc>
        <w:tc>
          <w:tcPr>
            <w:tcW w:w="3409" w:type="dxa"/>
            <w:tcBorders>
              <w:top w:val="nil"/>
              <w:left w:val="nil"/>
              <w:bottom w:val="single" w:sz="4" w:space="0" w:color="auto"/>
              <w:right w:val="single" w:sz="4" w:space="0" w:color="auto"/>
            </w:tcBorders>
            <w:shd w:val="clear" w:color="auto" w:fill="auto"/>
            <w:vAlign w:val="center"/>
            <w:hideMark/>
          </w:tcPr>
          <w:p w14:paraId="1D4F758C"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外氧八角垫更换</w:t>
            </w:r>
          </w:p>
        </w:tc>
        <w:tc>
          <w:tcPr>
            <w:tcW w:w="1730" w:type="dxa"/>
            <w:tcBorders>
              <w:top w:val="nil"/>
              <w:left w:val="nil"/>
              <w:bottom w:val="single" w:sz="4" w:space="0" w:color="auto"/>
              <w:right w:val="single" w:sz="4" w:space="0" w:color="auto"/>
            </w:tcBorders>
            <w:shd w:val="clear" w:color="auto" w:fill="auto"/>
            <w:noWrap/>
            <w:vAlign w:val="center"/>
            <w:hideMark/>
          </w:tcPr>
          <w:p w14:paraId="0C5D4F1C"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72B0911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ABA970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63412E53"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569B224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188009B7"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45C917A9"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C14286D"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20</w:t>
            </w:r>
          </w:p>
        </w:tc>
        <w:tc>
          <w:tcPr>
            <w:tcW w:w="3409" w:type="dxa"/>
            <w:tcBorders>
              <w:top w:val="nil"/>
              <w:left w:val="nil"/>
              <w:bottom w:val="single" w:sz="4" w:space="0" w:color="auto"/>
              <w:right w:val="single" w:sz="4" w:space="0" w:color="auto"/>
            </w:tcBorders>
            <w:shd w:val="clear" w:color="auto" w:fill="auto"/>
            <w:vAlign w:val="center"/>
            <w:hideMark/>
          </w:tcPr>
          <w:p w14:paraId="5C5FCE11"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煤浆八角垫更换</w:t>
            </w:r>
          </w:p>
        </w:tc>
        <w:tc>
          <w:tcPr>
            <w:tcW w:w="1730" w:type="dxa"/>
            <w:tcBorders>
              <w:top w:val="nil"/>
              <w:left w:val="nil"/>
              <w:bottom w:val="single" w:sz="4" w:space="0" w:color="auto"/>
              <w:right w:val="single" w:sz="4" w:space="0" w:color="auto"/>
            </w:tcBorders>
            <w:shd w:val="clear" w:color="auto" w:fill="auto"/>
            <w:noWrap/>
            <w:vAlign w:val="center"/>
            <w:hideMark/>
          </w:tcPr>
          <w:p w14:paraId="6271454E"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2E7CA71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7F22EA7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798960D1"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6543BB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0883DD2F"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2076C6F2"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E9D821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21</w:t>
            </w:r>
          </w:p>
        </w:tc>
        <w:tc>
          <w:tcPr>
            <w:tcW w:w="3409" w:type="dxa"/>
            <w:tcBorders>
              <w:top w:val="nil"/>
              <w:left w:val="nil"/>
              <w:bottom w:val="single" w:sz="4" w:space="0" w:color="auto"/>
              <w:right w:val="single" w:sz="4" w:space="0" w:color="auto"/>
            </w:tcBorders>
            <w:shd w:val="clear" w:color="auto" w:fill="auto"/>
            <w:vAlign w:val="center"/>
            <w:hideMark/>
          </w:tcPr>
          <w:p w14:paraId="0B948214"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中心氧八角垫更换</w:t>
            </w:r>
          </w:p>
        </w:tc>
        <w:tc>
          <w:tcPr>
            <w:tcW w:w="1730" w:type="dxa"/>
            <w:tcBorders>
              <w:top w:val="nil"/>
              <w:left w:val="nil"/>
              <w:bottom w:val="single" w:sz="4" w:space="0" w:color="auto"/>
              <w:right w:val="single" w:sz="4" w:space="0" w:color="auto"/>
            </w:tcBorders>
            <w:shd w:val="clear" w:color="auto" w:fill="auto"/>
            <w:noWrap/>
            <w:vAlign w:val="center"/>
            <w:hideMark/>
          </w:tcPr>
          <w:p w14:paraId="5B4EE4F3"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7CB21424"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个</w:t>
            </w:r>
          </w:p>
        </w:tc>
        <w:tc>
          <w:tcPr>
            <w:tcW w:w="1043" w:type="dxa"/>
            <w:tcBorders>
              <w:top w:val="nil"/>
              <w:left w:val="nil"/>
              <w:bottom w:val="single" w:sz="4" w:space="0" w:color="auto"/>
              <w:right w:val="single" w:sz="4" w:space="0" w:color="auto"/>
            </w:tcBorders>
            <w:shd w:val="clear" w:color="auto" w:fill="auto"/>
            <w:vAlign w:val="center"/>
            <w:hideMark/>
          </w:tcPr>
          <w:p w14:paraId="56BBAF6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7945B64C"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026F6950"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0727E487"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3626E8CF" w14:textId="77777777" w:rsidTr="00821EA5">
        <w:trPr>
          <w:trHeight w:val="499"/>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7BAE95B"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22</w:t>
            </w:r>
          </w:p>
        </w:tc>
        <w:tc>
          <w:tcPr>
            <w:tcW w:w="3409" w:type="dxa"/>
            <w:tcBorders>
              <w:top w:val="nil"/>
              <w:left w:val="nil"/>
              <w:bottom w:val="single" w:sz="4" w:space="0" w:color="auto"/>
              <w:right w:val="single" w:sz="4" w:space="0" w:color="auto"/>
            </w:tcBorders>
            <w:shd w:val="clear" w:color="auto" w:fill="auto"/>
            <w:vAlign w:val="center"/>
            <w:hideMark/>
          </w:tcPr>
          <w:p w14:paraId="2896FC2C" w14:textId="77777777" w:rsidR="00821EA5" w:rsidRPr="00821EA5" w:rsidRDefault="00821EA5" w:rsidP="00821EA5">
            <w:pPr>
              <w:widowControl/>
              <w:jc w:val="left"/>
              <w:rPr>
                <w:rFonts w:ascii="宋体" w:hAnsi="宋体" w:cs="宋体"/>
                <w:color w:val="000000"/>
                <w:kern w:val="0"/>
                <w:sz w:val="20"/>
                <w:szCs w:val="20"/>
              </w:rPr>
            </w:pPr>
            <w:r w:rsidRPr="00821EA5">
              <w:rPr>
                <w:rFonts w:ascii="宋体" w:hAnsi="宋体" w:cs="宋体" w:hint="eastAsia"/>
                <w:color w:val="000000"/>
                <w:kern w:val="0"/>
                <w:sz w:val="20"/>
                <w:szCs w:val="20"/>
              </w:rPr>
              <w:t>盘管耐火浇注料</w:t>
            </w:r>
          </w:p>
        </w:tc>
        <w:tc>
          <w:tcPr>
            <w:tcW w:w="1730" w:type="dxa"/>
            <w:tcBorders>
              <w:top w:val="nil"/>
              <w:left w:val="nil"/>
              <w:bottom w:val="single" w:sz="4" w:space="0" w:color="auto"/>
              <w:right w:val="single" w:sz="4" w:space="0" w:color="auto"/>
            </w:tcBorders>
            <w:shd w:val="clear" w:color="auto" w:fill="auto"/>
            <w:noWrap/>
            <w:vAlign w:val="center"/>
            <w:hideMark/>
          </w:tcPr>
          <w:p w14:paraId="4354F758" w14:textId="77777777" w:rsidR="00821EA5" w:rsidRPr="00821EA5" w:rsidRDefault="00821EA5" w:rsidP="00821EA5">
            <w:pPr>
              <w:widowControl/>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048" w:type="dxa"/>
            <w:tcBorders>
              <w:top w:val="nil"/>
              <w:left w:val="nil"/>
              <w:bottom w:val="single" w:sz="4" w:space="0" w:color="auto"/>
              <w:right w:val="single" w:sz="4" w:space="0" w:color="auto"/>
            </w:tcBorders>
            <w:shd w:val="clear" w:color="auto" w:fill="auto"/>
            <w:vAlign w:val="center"/>
            <w:hideMark/>
          </w:tcPr>
          <w:p w14:paraId="2DA1B483"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台</w:t>
            </w:r>
          </w:p>
        </w:tc>
        <w:tc>
          <w:tcPr>
            <w:tcW w:w="1043" w:type="dxa"/>
            <w:tcBorders>
              <w:top w:val="nil"/>
              <w:left w:val="nil"/>
              <w:bottom w:val="single" w:sz="4" w:space="0" w:color="auto"/>
              <w:right w:val="single" w:sz="4" w:space="0" w:color="auto"/>
            </w:tcBorders>
            <w:shd w:val="clear" w:color="auto" w:fill="auto"/>
            <w:vAlign w:val="center"/>
            <w:hideMark/>
          </w:tcPr>
          <w:p w14:paraId="2F96D6F7"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8C17F3F"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423B7299" w14:textId="77777777" w:rsidR="00821EA5" w:rsidRPr="00821EA5" w:rsidRDefault="00821EA5" w:rsidP="00821EA5">
            <w:pPr>
              <w:widowControl/>
              <w:jc w:val="center"/>
              <w:rPr>
                <w:rFonts w:ascii="宋体" w:hAnsi="宋体" w:cs="宋体"/>
                <w:color w:val="000000"/>
                <w:kern w:val="0"/>
                <w:sz w:val="20"/>
                <w:szCs w:val="20"/>
              </w:rPr>
            </w:pPr>
            <w:r w:rsidRPr="00821EA5">
              <w:rPr>
                <w:rFonts w:ascii="宋体" w:hAnsi="宋体" w:cs="宋体" w:hint="eastAsia"/>
                <w:color w:val="000000"/>
                <w:kern w:val="0"/>
                <w:sz w:val="20"/>
                <w:szCs w:val="20"/>
              </w:rPr>
              <w:t xml:space="preserve">　</w:t>
            </w:r>
          </w:p>
        </w:tc>
        <w:tc>
          <w:tcPr>
            <w:tcW w:w="1230" w:type="dxa"/>
            <w:vMerge/>
            <w:tcBorders>
              <w:top w:val="nil"/>
              <w:left w:val="single" w:sz="4" w:space="0" w:color="auto"/>
              <w:bottom w:val="single" w:sz="4" w:space="0" w:color="auto"/>
              <w:right w:val="single" w:sz="4" w:space="0" w:color="auto"/>
            </w:tcBorders>
            <w:vAlign w:val="center"/>
            <w:hideMark/>
          </w:tcPr>
          <w:p w14:paraId="7DA821D5" w14:textId="77777777" w:rsidR="00821EA5" w:rsidRPr="00821EA5" w:rsidRDefault="00821EA5" w:rsidP="00821EA5">
            <w:pPr>
              <w:widowControl/>
              <w:jc w:val="left"/>
              <w:rPr>
                <w:rFonts w:ascii="宋体" w:hAnsi="宋体" w:cs="宋体"/>
                <w:color w:val="000000"/>
                <w:kern w:val="0"/>
                <w:sz w:val="20"/>
                <w:szCs w:val="20"/>
              </w:rPr>
            </w:pPr>
          </w:p>
        </w:tc>
      </w:tr>
      <w:tr w:rsidR="00821EA5" w:rsidRPr="00821EA5" w14:paraId="4F1B2846" w14:textId="77777777" w:rsidTr="00821EA5">
        <w:trPr>
          <w:trHeight w:val="720"/>
          <w:jc w:val="center"/>
        </w:trPr>
        <w:tc>
          <w:tcPr>
            <w:tcW w:w="1052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0D91" w14:textId="77777777" w:rsidR="00821EA5" w:rsidRPr="00821EA5" w:rsidRDefault="00821EA5" w:rsidP="00821EA5">
            <w:pPr>
              <w:widowControl/>
              <w:jc w:val="center"/>
              <w:rPr>
                <w:rFonts w:ascii="宋体" w:hAnsi="宋体" w:cs="宋体"/>
                <w:b/>
                <w:bCs/>
                <w:color w:val="000000"/>
                <w:kern w:val="0"/>
                <w:sz w:val="22"/>
                <w:szCs w:val="22"/>
              </w:rPr>
            </w:pPr>
            <w:r w:rsidRPr="00821EA5">
              <w:rPr>
                <w:rFonts w:ascii="宋体" w:hAnsi="宋体" w:cs="宋体" w:hint="eastAsia"/>
                <w:b/>
                <w:bCs/>
                <w:color w:val="000000"/>
                <w:kern w:val="0"/>
                <w:sz w:val="22"/>
                <w:szCs w:val="22"/>
              </w:rPr>
              <w:t>以上报价含13%增值税、运费、人工费等其他费用，</w:t>
            </w:r>
            <w:r w:rsidRPr="00821EA5">
              <w:rPr>
                <w:rFonts w:ascii="宋体" w:hAnsi="宋体" w:cs="宋体" w:hint="eastAsia"/>
                <w:b/>
                <w:bCs/>
                <w:color w:val="FF0000"/>
                <w:kern w:val="0"/>
                <w:sz w:val="22"/>
                <w:szCs w:val="22"/>
              </w:rPr>
              <w:t>其中烧嘴维修施工报价中不包含主材费</w:t>
            </w:r>
          </w:p>
        </w:tc>
      </w:tr>
    </w:tbl>
    <w:p w14:paraId="560F35CF" w14:textId="77777777" w:rsidR="00CA0948" w:rsidRDefault="00423013">
      <w:pPr>
        <w:tabs>
          <w:tab w:val="left" w:pos="5655"/>
        </w:tabs>
        <w:spacing w:line="500" w:lineRule="exact"/>
        <w:ind w:rightChars="-95" w:right="-207" w:firstLineChars="200" w:firstLine="576"/>
        <w:rPr>
          <w:rFonts w:ascii="宋体" w:hAnsi="宋体" w:cs="宋体"/>
          <w:bCs/>
          <w:sz w:val="28"/>
          <w:szCs w:val="28"/>
        </w:rPr>
      </w:pPr>
      <w:r>
        <w:rPr>
          <w:rFonts w:ascii="宋体" w:hAnsi="宋体" w:cs="宋体" w:hint="eastAsia"/>
          <w:sz w:val="28"/>
          <w:szCs w:val="28"/>
        </w:rPr>
        <w:t>以上报价包括设备检测试验费、包装费、运输费、保险、13%全额增值税等设备到达甲方施工现场前所发生的一切费用。</w:t>
      </w:r>
    </w:p>
    <w:p w14:paraId="565531E5" w14:textId="77777777" w:rsidR="00CA0948" w:rsidRDefault="00423013">
      <w:pPr>
        <w:tabs>
          <w:tab w:val="left" w:pos="5655"/>
        </w:tabs>
        <w:spacing w:line="500" w:lineRule="exact"/>
        <w:ind w:firstLineChars="200" w:firstLine="578"/>
        <w:rPr>
          <w:rFonts w:ascii="宋体" w:hAnsi="宋体" w:cs="宋体"/>
          <w:b/>
          <w:color w:val="000000"/>
          <w:sz w:val="28"/>
          <w:szCs w:val="28"/>
        </w:rPr>
      </w:pPr>
      <w:r>
        <w:rPr>
          <w:rFonts w:ascii="宋体" w:hAnsi="宋体" w:cs="宋体" w:hint="eastAsia"/>
          <w:b/>
          <w:sz w:val="28"/>
          <w:szCs w:val="28"/>
        </w:rPr>
        <w:t>二、</w:t>
      </w:r>
      <w:bookmarkStart w:id="7" w:name="bookmark9"/>
      <w:r>
        <w:rPr>
          <w:rFonts w:ascii="宋体" w:hAnsi="宋体" w:cs="宋体" w:hint="eastAsia"/>
          <w:b/>
          <w:sz w:val="28"/>
          <w:szCs w:val="28"/>
        </w:rPr>
        <w:t xml:space="preserve">双方职责 </w:t>
      </w:r>
    </w:p>
    <w:p w14:paraId="34CC0448"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2.1甲方职责</w:t>
      </w:r>
    </w:p>
    <w:p w14:paraId="58CA899F"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2.1.1提供所需修理的烧嘴，在甲方负责装卸车。</w:t>
      </w:r>
    </w:p>
    <w:p w14:paraId="14F6CE28"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2.2乙方职责</w:t>
      </w:r>
    </w:p>
    <w:p w14:paraId="1713347D"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2.2.1安排专业维修人员对甲方工艺烧嘴进行维修，必需保证烧嘴修理的进度与质量，满足乙方气化炉生产运行的需要。</w:t>
      </w:r>
    </w:p>
    <w:p w14:paraId="27514D9E"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2.2.2工艺烧嘴的清洗、焊接、探伤、组装、尺寸优化调整、水压试验及脱脂，以及烧嘴维修期间的保护。</w:t>
      </w:r>
    </w:p>
    <w:p w14:paraId="6E7A3ECF"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2.2.3根据烧嘴制作图纸及技术要求进行烧嘴部件更换或修复，在甲方要求的工期内按时交货。运输烧嘴的往返运费及烧嘴在运输途中的损毁、丢失责任由乙方负责。交货同时乙方提供给甲方相对应的维修报告。</w:t>
      </w:r>
    </w:p>
    <w:p w14:paraId="432FA962" w14:textId="77777777" w:rsidR="00CA0948" w:rsidRDefault="00423013">
      <w:pPr>
        <w:tabs>
          <w:tab w:val="left" w:pos="5655"/>
        </w:tabs>
        <w:spacing w:line="500" w:lineRule="exact"/>
        <w:ind w:firstLineChars="200" w:firstLine="578"/>
        <w:rPr>
          <w:rFonts w:ascii="宋体" w:hAnsi="宋体" w:cs="宋体"/>
          <w:b/>
          <w:color w:val="000000"/>
          <w:sz w:val="28"/>
          <w:szCs w:val="28"/>
        </w:rPr>
      </w:pPr>
      <w:r>
        <w:rPr>
          <w:rFonts w:ascii="宋体" w:hAnsi="宋体" w:cs="宋体" w:hint="eastAsia"/>
          <w:b/>
          <w:sz w:val="28"/>
          <w:szCs w:val="28"/>
        </w:rPr>
        <w:t>三、技术要求</w:t>
      </w:r>
    </w:p>
    <w:p w14:paraId="31F2769B"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3.1乙方应严格按烧嘴制造图纸进行修理。</w:t>
      </w:r>
    </w:p>
    <w:p w14:paraId="5607884A"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3.2焊接</w:t>
      </w:r>
    </w:p>
    <w:p w14:paraId="18796224"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3.2.1 烧嘴焊接用ERNiCr－3、ERNiCrMo－3焊丝符合美国焊接学会AWS5.11标准的规定要求。</w:t>
      </w:r>
    </w:p>
    <w:p w14:paraId="0FF067A9"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lastRenderedPageBreak/>
        <w:t>3.2.2所有焊缝坡口均为机械加工成型。</w:t>
      </w:r>
    </w:p>
    <w:p w14:paraId="0A3382D0"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3.2.3氧气或水煤浆冲刷的喷头表面粗糙度Ra值小于0.8μm。</w:t>
      </w:r>
    </w:p>
    <w:p w14:paraId="444912EE"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3.2.4喷头以及与其相连接的管子焊接时的注意事项： 焊前对所焊部件进行清理，特别对坡口及其母材两侧表面20mm范围内的油污、防腐剂等杂物，用丙酮或其它合适的溶剂擦洗干净；用不锈钢丝刷、刚玉砂轮等专用工具清理焊缝表面；打底层焊完后，按NB/T47013-2015标准经渗透检测I级合格后，再进行下一步的施焊。</w:t>
      </w:r>
    </w:p>
    <w:p w14:paraId="543DB612"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3.2.5盘管与喷头组对时，确保自由状态，防止存在应力影响角焊缝强度。喷头与管子组对（或管子与管子组对）时，采用合理的连接结构或适当的工装，均匀点固，确保喷头、管子中心与固定法兰密封面垂直、同轴。</w:t>
      </w:r>
    </w:p>
    <w:p w14:paraId="44C56A1D"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3.2.6焊接接头表面质量要求如下：焊缝表面无裂纹、未焊透、未熔合、表面气孔、弧坑、未填满和肉眼可见的夹渣等缺陷；焊缝上的熔渣和两侧的飞溅物清除干净；焊缝表面不得有咬边；焊缝与母材圆滑过渡，无影响工艺介质顺利流动的突起和急剧形状变化；角焊缝的焊脚高度按图样要求或按较薄件的厚度，外形平缓过渡。</w:t>
      </w:r>
    </w:p>
    <w:p w14:paraId="5C3443BC"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3.2.7 所有对接焊缝必须100％ X射线检测，按NB/T47013-2015 标准II级评定合格；所有角焊缝均按NB/T47013-2015渗透检测I级评定合格。</w:t>
      </w:r>
    </w:p>
    <w:p w14:paraId="70B39AF3"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3.3组装</w:t>
      </w:r>
    </w:p>
    <w:p w14:paraId="769B0E88"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3.3.1在工艺烧嘴进行装配之前，用三氯乙烷或四氯化碳对工艺烧嘴接管法兰、密封环、环形密封槽及中心管内及各管间（含喷头处）进行彻底清理，不允许有脏物、油脂、灰渣等杂质。</w:t>
      </w:r>
    </w:p>
    <w:p w14:paraId="6D4B5570"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3.3.2组装时，工艺烧嘴上的法兰螺栓紧固件要按要求拧紧。紧固烧嘴时，紧固件上不使用润滑剂。</w:t>
      </w:r>
    </w:p>
    <w:p w14:paraId="0BD1BA76"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3.3.3烧嘴各零部件正式组装后，内、中、外管/喷头确保同轴，喷头与喷头之间形成的环状间隙最大值与最小值之差不得大于0.10mm</w:t>
      </w:r>
      <w:r>
        <w:rPr>
          <w:rFonts w:ascii="宋体" w:hAnsi="宋体" w:cs="宋体" w:hint="eastAsia"/>
          <w:sz w:val="28"/>
          <w:szCs w:val="28"/>
        </w:rPr>
        <w:lastRenderedPageBreak/>
        <w:t>（至少测均布的八个点）。</w:t>
      </w:r>
    </w:p>
    <w:p w14:paraId="44376744"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3.3.4为了保证烧嘴装配尺寸的精确性，烧嘴的组装在乙方的专用组装台架上完成，以保证管口方位符合图纸，接管长度符合要求，并采用专用工具进行环隙尺寸、缩入量测量。</w:t>
      </w:r>
    </w:p>
    <w:p w14:paraId="35D252DD"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3.3.5按管口方位图正确组装的烧嘴，分别在每套烧嘴连接法兰处作清晰的方位标记。</w:t>
      </w:r>
    </w:p>
    <w:p w14:paraId="0C8F9087"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3.4检验、试验及脱脂：</w:t>
      </w:r>
    </w:p>
    <w:p w14:paraId="33697F25"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3.4.1乙方严格进行厂内各生产环节的检验和试验，检验的范围包括经甲方同意认可的可更换零部件的进厂，部件的加工、组装、试验至出厂试验。</w:t>
      </w:r>
    </w:p>
    <w:p w14:paraId="54395659"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3.4.2水压试验和气密性试验具体按《压力容器安全技术监察规程》第四章和GB150-2011第10.9条的要求。</w:t>
      </w:r>
    </w:p>
    <w:p w14:paraId="5FA53045"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3.4.3烧嘴正式装配合格后，对烧嘴及各个通道进行水压试验，试验压力不得低于8.0Mpa,保压时间不得低于30min无任何渗漏现象。</w:t>
      </w:r>
    </w:p>
    <w:p w14:paraId="07E26F62"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3.4.4水压试验完成后，用空气将水渍吹净。用三氯乙烷或四氯化碳对烧嘴各个通道进行脱脂，符合我国现行氧气管道施工的有关规范、标准。</w:t>
      </w:r>
    </w:p>
    <w:p w14:paraId="23F5BC30"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3.5产品保证</w:t>
      </w:r>
    </w:p>
    <w:p w14:paraId="658B84F2"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3.5.1未经甲方同意，乙方不得对烧嘴部件材质、制造工艺、结构尺寸进行更改，如果乙方认为存在不合理的结构、材质等，应及时通知甲方，经甲方审核同意，并出具书面变更文件后，方可进行更改。</w:t>
      </w:r>
    </w:p>
    <w:p w14:paraId="21F59EE7"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3.5.2乙方保证烧嘴修理过程中提供的更换备件是全新的、未经使用的；烧嘴头部基材采用特种钴基合金，冷却水盘管采用进口镍基ICNONEL625材料；头部锻件分别符合ASTM或NB/T47101标准中相关规要求，锻件不允许有裂纹、锻伤、斑疤、夹渣、发裂、夹层等任何影响强度的缺陷；焊丝符合美国焊接学会AWS5.11标准的规定要求，镍基钴基焊丝采用SMC进口（满足甲方和山东兖煤化工装备工程有限公</w:t>
      </w:r>
      <w:r>
        <w:rPr>
          <w:rFonts w:ascii="宋体" w:hAnsi="宋体" w:cs="宋体" w:hint="eastAsia"/>
          <w:sz w:val="28"/>
          <w:szCs w:val="28"/>
        </w:rPr>
        <w:lastRenderedPageBreak/>
        <w:t>司签订的工艺烧嘴技术协议要求）。</w:t>
      </w:r>
    </w:p>
    <w:p w14:paraId="11E2F7DD"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3.5.3烧嘴修复过程中，乙方所使用的材料、制造工艺及检验要求，均不低于国家和行业等制定颁发的相关规定和标准。材料的选择将按实际图纸中的要求进行，材料变更需征得甲方同意，并做好记录，附在相应的维修报告中。</w:t>
      </w:r>
    </w:p>
    <w:p w14:paraId="45345370"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3.5.4乙方将保证烧嘴修理后经过正确安装、合理操作和维护保养，在规定的质量保证期内运行良好（在正常运行工况下，烧嘴运行时间不得低于60天）。对由于工艺和材料的缺陷而造成的任何缺陷和故障负责。除协议中另有规定外，出现上述情况，在收到甲方通知后按承诺的时间内免费维修或更换有缺陷的部件。如因甲方原因造成的问题，乙方也应及时维修或更换，但费用由甲方承担。</w:t>
      </w:r>
    </w:p>
    <w:p w14:paraId="375B9CCE" w14:textId="77777777" w:rsidR="00CA0948" w:rsidRDefault="00423013">
      <w:pPr>
        <w:tabs>
          <w:tab w:val="left" w:pos="5655"/>
        </w:tabs>
        <w:spacing w:line="500" w:lineRule="exact"/>
        <w:ind w:firstLineChars="200" w:firstLine="578"/>
        <w:rPr>
          <w:rFonts w:ascii="宋体" w:hAnsi="宋体" w:cs="宋体"/>
          <w:b/>
          <w:sz w:val="28"/>
          <w:szCs w:val="28"/>
        </w:rPr>
      </w:pPr>
      <w:r>
        <w:rPr>
          <w:rFonts w:ascii="宋体" w:hAnsi="宋体" w:cs="宋体" w:hint="eastAsia"/>
          <w:b/>
          <w:sz w:val="28"/>
          <w:szCs w:val="28"/>
        </w:rPr>
        <w:t>四、质量要求</w:t>
      </w:r>
    </w:p>
    <w:p w14:paraId="10CD988C"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符合气化炉工艺烧嘴图纸所规定的各项要求及甲方补充的相关要求。</w:t>
      </w:r>
    </w:p>
    <w:p w14:paraId="10F95AEA" w14:textId="77777777" w:rsidR="00CA0948" w:rsidRDefault="00423013">
      <w:pPr>
        <w:tabs>
          <w:tab w:val="left" w:pos="5655"/>
        </w:tabs>
        <w:spacing w:line="500" w:lineRule="exact"/>
        <w:ind w:firstLineChars="200" w:firstLine="578"/>
        <w:rPr>
          <w:rFonts w:ascii="宋体" w:hAnsi="宋体" w:cs="宋体"/>
          <w:b/>
          <w:sz w:val="28"/>
          <w:szCs w:val="28"/>
        </w:rPr>
      </w:pPr>
      <w:r>
        <w:rPr>
          <w:rFonts w:ascii="宋体" w:hAnsi="宋体" w:cs="宋体" w:hint="eastAsia"/>
          <w:b/>
          <w:sz w:val="28"/>
          <w:szCs w:val="28"/>
        </w:rPr>
        <w:t>五、结算办法</w:t>
      </w:r>
    </w:p>
    <w:p w14:paraId="075BFBDC"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每半年结算一次，甲方凭乙方出具的《维修费用确认单》及全额增值税专用发票（13%）支付给乙方（《维修费用确认单》需经甲方使用车间及生产设备科确认签字）。</w:t>
      </w:r>
    </w:p>
    <w:p w14:paraId="5080D702" w14:textId="77777777" w:rsidR="00CA0948" w:rsidRDefault="00423013">
      <w:pPr>
        <w:tabs>
          <w:tab w:val="left" w:pos="5655"/>
        </w:tabs>
        <w:spacing w:line="500" w:lineRule="exact"/>
        <w:ind w:firstLineChars="200" w:firstLine="578"/>
        <w:rPr>
          <w:rFonts w:ascii="宋体" w:hAnsi="宋体" w:cs="宋体"/>
          <w:b/>
          <w:sz w:val="28"/>
          <w:szCs w:val="28"/>
        </w:rPr>
      </w:pPr>
      <w:r>
        <w:rPr>
          <w:rFonts w:ascii="宋体" w:hAnsi="宋体" w:cs="宋体" w:hint="eastAsia"/>
          <w:b/>
          <w:sz w:val="28"/>
          <w:szCs w:val="28"/>
        </w:rPr>
        <w:t>六、验收标准</w:t>
      </w:r>
    </w:p>
    <w:p w14:paraId="38654FF5"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按甲方要求及相关标准进行验收。</w:t>
      </w:r>
    </w:p>
    <w:p w14:paraId="5A38721C" w14:textId="77777777" w:rsidR="00CA0948" w:rsidRDefault="00423013">
      <w:pPr>
        <w:tabs>
          <w:tab w:val="left" w:pos="5655"/>
        </w:tabs>
        <w:spacing w:line="500" w:lineRule="exact"/>
        <w:ind w:firstLineChars="200" w:firstLine="578"/>
        <w:rPr>
          <w:rFonts w:ascii="宋体" w:hAnsi="宋体" w:cs="宋体"/>
          <w:b/>
          <w:sz w:val="28"/>
          <w:szCs w:val="28"/>
        </w:rPr>
      </w:pPr>
      <w:r>
        <w:rPr>
          <w:rFonts w:ascii="宋体" w:hAnsi="宋体" w:cs="宋体" w:hint="eastAsia"/>
          <w:b/>
          <w:sz w:val="28"/>
          <w:szCs w:val="28"/>
        </w:rPr>
        <w:t>七、维修周期</w:t>
      </w:r>
    </w:p>
    <w:p w14:paraId="4A6B269E" w14:textId="77777777" w:rsidR="00CA0948" w:rsidRDefault="00423013">
      <w:pPr>
        <w:tabs>
          <w:tab w:val="left" w:pos="5655"/>
        </w:tabs>
        <w:spacing w:line="500" w:lineRule="exact"/>
        <w:ind w:firstLineChars="200" w:firstLine="576"/>
        <w:rPr>
          <w:rFonts w:ascii="宋体" w:hAnsi="宋体" w:cs="宋体"/>
          <w:sz w:val="28"/>
          <w:szCs w:val="28"/>
        </w:rPr>
      </w:pPr>
      <w:r>
        <w:rPr>
          <w:rFonts w:ascii="宋体" w:hAnsi="宋体" w:cs="宋体" w:hint="eastAsia"/>
          <w:sz w:val="28"/>
          <w:szCs w:val="28"/>
        </w:rPr>
        <w:t>4台烧嘴自通知之日起在20个日历日完成维修，8台烧嘴自通知之日起在30个日历日完成维修，均包括往返运输时间。</w:t>
      </w:r>
    </w:p>
    <w:bookmarkEnd w:id="7"/>
    <w:p w14:paraId="644792DC" w14:textId="77777777" w:rsidR="00CA0948" w:rsidRDefault="00423013">
      <w:pPr>
        <w:tabs>
          <w:tab w:val="left" w:pos="5655"/>
        </w:tabs>
        <w:spacing w:line="500" w:lineRule="exact"/>
        <w:ind w:firstLineChars="200" w:firstLine="578"/>
        <w:rPr>
          <w:rFonts w:ascii="宋体" w:hAnsi="宋体" w:cs="宋体"/>
          <w:b/>
          <w:sz w:val="28"/>
          <w:szCs w:val="28"/>
        </w:rPr>
      </w:pPr>
      <w:r>
        <w:rPr>
          <w:rFonts w:ascii="宋体" w:hAnsi="宋体" w:cs="宋体" w:hint="eastAsia"/>
          <w:b/>
          <w:sz w:val="28"/>
          <w:szCs w:val="28"/>
        </w:rPr>
        <w:t>八、违约责任及争议解决</w:t>
      </w:r>
    </w:p>
    <w:p w14:paraId="1FCE003D"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1.乙方逾期维修的，每逾期一天应向甲方支付逾期交付维修产品费用金额千分之一的违约金。</w:t>
      </w:r>
    </w:p>
    <w:p w14:paraId="299D711D"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2.因乙方原因导致维修存在质量问题的，乙方应负责继续维修，</w:t>
      </w:r>
      <w:r>
        <w:rPr>
          <w:rFonts w:hint="eastAsia"/>
          <w:color w:val="auto"/>
          <w:sz w:val="28"/>
          <w:szCs w:val="28"/>
          <w:lang w:val="en-US" w:eastAsia="zh-CN" w:bidi="ar-SA"/>
        </w:rPr>
        <w:lastRenderedPageBreak/>
        <w:t>由此产生的费用由乙方承担。若因维修质量问题给甲方造成损失的，乙方应负责赔偿。合同生效后，乙方故意不履行合同的，应向甲方支付合同总金额20%的违约金，甲方有权单方面解除合同。。</w:t>
      </w:r>
    </w:p>
    <w:p w14:paraId="422E4C1D"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3.在执行本合同的过程中产生的争议，双方应通过友好协商予以解决，经协商15天内仍不能达成协议时，可向甲方所在地人民法院起诉。</w:t>
      </w:r>
    </w:p>
    <w:p w14:paraId="02A9EF53"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4.甲乙双方单方面解除合同，需提前三个月告知对方。</w:t>
      </w:r>
    </w:p>
    <w:p w14:paraId="0AE7E55E" w14:textId="77777777" w:rsidR="00CA0948" w:rsidRDefault="00423013">
      <w:pPr>
        <w:pStyle w:val="Bodytext1"/>
        <w:spacing w:line="500" w:lineRule="exact"/>
        <w:ind w:firstLineChars="200" w:firstLine="578"/>
        <w:jc w:val="left"/>
        <w:rPr>
          <w:b/>
          <w:sz w:val="28"/>
          <w:szCs w:val="28"/>
          <w:lang w:val="en-US" w:eastAsia="zh-CN" w:bidi="ar-SA"/>
        </w:rPr>
      </w:pPr>
      <w:r>
        <w:rPr>
          <w:rFonts w:hint="eastAsia"/>
          <w:b/>
          <w:sz w:val="28"/>
          <w:szCs w:val="28"/>
          <w:lang w:val="en-US" w:eastAsia="zh-CN" w:bidi="ar-SA"/>
        </w:rPr>
        <w:t>九、其他约定事项</w:t>
      </w:r>
    </w:p>
    <w:p w14:paraId="30ABFF8B"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1.本合同一式6份，甲方执4份，乙方执2份，经双方签字盖章后生效。合同未尽事宜，或对合同主要条款的必要修改和补充，双方可在协商一致的基础上签订补充协议。</w:t>
      </w:r>
    </w:p>
    <w:p w14:paraId="1E876E55" w14:textId="77777777" w:rsidR="00CA0948" w:rsidRDefault="00423013">
      <w:pPr>
        <w:pStyle w:val="Bodytext1"/>
        <w:spacing w:line="500" w:lineRule="exact"/>
        <w:ind w:firstLineChars="200" w:firstLine="576"/>
        <w:jc w:val="left"/>
        <w:rPr>
          <w:color w:val="auto"/>
          <w:sz w:val="28"/>
          <w:szCs w:val="28"/>
          <w:lang w:val="en-US" w:eastAsia="zh-CN" w:bidi="ar-SA"/>
        </w:rPr>
      </w:pPr>
      <w:r>
        <w:rPr>
          <w:rFonts w:hint="eastAsia"/>
          <w:color w:val="auto"/>
          <w:sz w:val="28"/>
          <w:szCs w:val="28"/>
          <w:lang w:val="en-US" w:eastAsia="zh-CN" w:bidi="ar-SA"/>
        </w:rPr>
        <w:t>2.本合同有效期为：自2025年1月1日起至2025年12月31 日止。</w:t>
      </w:r>
    </w:p>
    <w:p w14:paraId="5063F767" w14:textId="77777777" w:rsidR="00763AB6" w:rsidRDefault="00763AB6">
      <w:pPr>
        <w:pStyle w:val="Bodytext1"/>
        <w:spacing w:line="500" w:lineRule="exact"/>
        <w:ind w:firstLineChars="200" w:firstLine="576"/>
        <w:jc w:val="left"/>
        <w:rPr>
          <w:color w:val="auto"/>
          <w:sz w:val="28"/>
          <w:szCs w:val="28"/>
          <w:lang w:val="en-US" w:eastAsia="zh-CN" w:bidi="ar-SA"/>
        </w:rPr>
      </w:pPr>
    </w:p>
    <w:p w14:paraId="26170DC6" w14:textId="77777777" w:rsidR="00763AB6" w:rsidRDefault="00763AB6">
      <w:pPr>
        <w:pStyle w:val="Bodytext1"/>
        <w:spacing w:line="500" w:lineRule="exact"/>
        <w:ind w:firstLineChars="200" w:firstLine="576"/>
        <w:jc w:val="left"/>
        <w:rPr>
          <w:color w:val="auto"/>
          <w:sz w:val="28"/>
          <w:szCs w:val="28"/>
          <w:lang w:val="en-US" w:eastAsia="zh-CN" w:bidi="ar-SA"/>
        </w:rPr>
      </w:pPr>
    </w:p>
    <w:p w14:paraId="5D783939" w14:textId="77777777" w:rsidR="00763AB6" w:rsidRDefault="00763AB6">
      <w:pPr>
        <w:pStyle w:val="Bodytext1"/>
        <w:spacing w:line="500" w:lineRule="exact"/>
        <w:ind w:firstLineChars="200" w:firstLine="576"/>
        <w:jc w:val="left"/>
        <w:rPr>
          <w:color w:val="auto"/>
          <w:sz w:val="28"/>
          <w:szCs w:val="28"/>
          <w:lang w:val="en-US" w:eastAsia="zh-CN" w:bidi="ar-SA"/>
        </w:rPr>
      </w:pPr>
    </w:p>
    <w:p w14:paraId="683826CE" w14:textId="77777777" w:rsidR="00763AB6" w:rsidRDefault="00763AB6">
      <w:pPr>
        <w:pStyle w:val="Bodytext1"/>
        <w:spacing w:line="500" w:lineRule="exact"/>
        <w:ind w:firstLineChars="200" w:firstLine="576"/>
        <w:jc w:val="left"/>
        <w:rPr>
          <w:color w:val="auto"/>
          <w:sz w:val="28"/>
          <w:szCs w:val="28"/>
          <w:lang w:val="en-US" w:eastAsia="zh-CN" w:bidi="ar-SA"/>
        </w:rPr>
      </w:pPr>
    </w:p>
    <w:p w14:paraId="4D35AAA4" w14:textId="77777777" w:rsidR="00763AB6" w:rsidRDefault="00763AB6">
      <w:pPr>
        <w:pStyle w:val="Bodytext1"/>
        <w:spacing w:line="500" w:lineRule="exact"/>
        <w:ind w:firstLineChars="200" w:firstLine="576"/>
        <w:jc w:val="left"/>
        <w:rPr>
          <w:color w:val="auto"/>
          <w:sz w:val="28"/>
          <w:szCs w:val="28"/>
          <w:lang w:val="en-US" w:eastAsia="zh-CN" w:bidi="ar-SA"/>
        </w:rPr>
      </w:pPr>
    </w:p>
    <w:p w14:paraId="1EE02E72" w14:textId="77777777" w:rsidR="00763AB6" w:rsidRDefault="00763AB6">
      <w:pPr>
        <w:pStyle w:val="Bodytext1"/>
        <w:spacing w:line="500" w:lineRule="exact"/>
        <w:ind w:firstLineChars="200" w:firstLine="576"/>
        <w:jc w:val="left"/>
        <w:rPr>
          <w:color w:val="auto"/>
          <w:sz w:val="28"/>
          <w:szCs w:val="28"/>
          <w:lang w:val="en-US" w:eastAsia="zh-CN" w:bidi="ar-SA"/>
        </w:rPr>
      </w:pPr>
    </w:p>
    <w:p w14:paraId="19628F3A" w14:textId="77777777" w:rsidR="00763AB6" w:rsidRDefault="00763AB6">
      <w:pPr>
        <w:pStyle w:val="Bodytext1"/>
        <w:spacing w:line="500" w:lineRule="exact"/>
        <w:ind w:firstLineChars="200" w:firstLine="576"/>
        <w:jc w:val="left"/>
        <w:rPr>
          <w:color w:val="auto"/>
          <w:sz w:val="28"/>
          <w:szCs w:val="28"/>
          <w:lang w:val="en-US" w:eastAsia="zh-CN" w:bidi="ar-SA"/>
        </w:rPr>
      </w:pPr>
    </w:p>
    <w:p w14:paraId="751D664E" w14:textId="77777777" w:rsidR="00763AB6" w:rsidRDefault="00763AB6">
      <w:pPr>
        <w:pStyle w:val="Bodytext1"/>
        <w:spacing w:line="500" w:lineRule="exact"/>
        <w:ind w:firstLineChars="200" w:firstLine="576"/>
        <w:jc w:val="left"/>
        <w:rPr>
          <w:color w:val="auto"/>
          <w:sz w:val="28"/>
          <w:szCs w:val="28"/>
          <w:lang w:val="en-US" w:eastAsia="zh-CN" w:bidi="ar-SA"/>
        </w:rPr>
      </w:pPr>
    </w:p>
    <w:p w14:paraId="03EAAE0F" w14:textId="77777777" w:rsidR="00763AB6" w:rsidRDefault="00763AB6">
      <w:pPr>
        <w:pStyle w:val="Bodytext1"/>
        <w:spacing w:line="500" w:lineRule="exact"/>
        <w:ind w:firstLineChars="200" w:firstLine="576"/>
        <w:jc w:val="left"/>
        <w:rPr>
          <w:color w:val="auto"/>
          <w:sz w:val="28"/>
          <w:szCs w:val="28"/>
          <w:lang w:val="en-US" w:eastAsia="zh-CN" w:bidi="ar-SA"/>
        </w:rPr>
      </w:pPr>
    </w:p>
    <w:p w14:paraId="5D242254" w14:textId="77777777" w:rsidR="00763AB6" w:rsidRDefault="00763AB6">
      <w:pPr>
        <w:pStyle w:val="Bodytext1"/>
        <w:spacing w:line="500" w:lineRule="exact"/>
        <w:ind w:firstLineChars="200" w:firstLine="576"/>
        <w:jc w:val="left"/>
        <w:rPr>
          <w:color w:val="auto"/>
          <w:sz w:val="28"/>
          <w:szCs w:val="28"/>
          <w:lang w:val="en-US" w:eastAsia="zh-CN" w:bidi="ar-SA"/>
        </w:rPr>
      </w:pPr>
    </w:p>
    <w:p w14:paraId="4E45E926" w14:textId="77777777" w:rsidR="00763AB6" w:rsidRDefault="00763AB6">
      <w:pPr>
        <w:pStyle w:val="Bodytext1"/>
        <w:spacing w:line="500" w:lineRule="exact"/>
        <w:ind w:firstLineChars="200" w:firstLine="576"/>
        <w:jc w:val="left"/>
        <w:rPr>
          <w:color w:val="auto"/>
          <w:sz w:val="28"/>
          <w:szCs w:val="28"/>
          <w:lang w:val="en-US" w:eastAsia="zh-CN" w:bidi="ar-SA"/>
        </w:rPr>
      </w:pPr>
    </w:p>
    <w:p w14:paraId="6B0E4193" w14:textId="77777777" w:rsidR="00763AB6" w:rsidRDefault="00763AB6">
      <w:pPr>
        <w:pStyle w:val="Bodytext1"/>
        <w:spacing w:line="500" w:lineRule="exact"/>
        <w:ind w:firstLineChars="200" w:firstLine="576"/>
        <w:jc w:val="left"/>
        <w:rPr>
          <w:color w:val="auto"/>
          <w:sz w:val="28"/>
          <w:szCs w:val="28"/>
          <w:lang w:val="en-US" w:eastAsia="zh-CN" w:bidi="ar-SA"/>
        </w:rPr>
      </w:pPr>
    </w:p>
    <w:p w14:paraId="1CF69E63" w14:textId="77777777" w:rsidR="00763AB6" w:rsidRDefault="00763AB6">
      <w:pPr>
        <w:pStyle w:val="Bodytext1"/>
        <w:spacing w:line="500" w:lineRule="exact"/>
        <w:ind w:firstLineChars="200" w:firstLine="576"/>
        <w:jc w:val="left"/>
        <w:rPr>
          <w:color w:val="auto"/>
          <w:sz w:val="28"/>
          <w:szCs w:val="28"/>
          <w:lang w:val="en-US" w:eastAsia="zh-CN" w:bidi="ar-SA"/>
        </w:rPr>
      </w:pPr>
    </w:p>
    <w:p w14:paraId="4FC1C693" w14:textId="77777777" w:rsidR="00CA0948" w:rsidRDefault="00CA0948">
      <w:pPr>
        <w:pStyle w:val="Bodytext1"/>
        <w:spacing w:line="500" w:lineRule="exact"/>
        <w:ind w:firstLineChars="200" w:firstLine="576"/>
        <w:jc w:val="left"/>
        <w:rPr>
          <w:color w:val="auto"/>
          <w:sz w:val="28"/>
          <w:szCs w:val="28"/>
          <w:lang w:val="en-US" w:eastAsia="zh-CN" w:bidi="ar-SA"/>
        </w:rPr>
      </w:pPr>
    </w:p>
    <w:p w14:paraId="355F125C" w14:textId="77777777" w:rsidR="00CA0948" w:rsidRDefault="00CA0948">
      <w:pPr>
        <w:pStyle w:val="Bodytext1"/>
        <w:spacing w:line="500" w:lineRule="exact"/>
        <w:ind w:firstLineChars="200" w:firstLine="576"/>
        <w:jc w:val="left"/>
        <w:rPr>
          <w:color w:val="auto"/>
          <w:sz w:val="28"/>
          <w:szCs w:val="28"/>
          <w:lang w:val="en-US" w:eastAsia="zh-CN" w:bidi="ar-SA"/>
        </w:rPr>
      </w:pPr>
    </w:p>
    <w:p w14:paraId="5259EA06" w14:textId="3C270AB7" w:rsidR="009250E3" w:rsidRDefault="009250E3" w:rsidP="00763AB6">
      <w:pPr>
        <w:spacing w:line="360" w:lineRule="auto"/>
        <w:ind w:firstLineChars="900" w:firstLine="2963"/>
        <w:outlineLvl w:val="0"/>
        <w:rPr>
          <w:rFonts w:ascii="宋体" w:hAnsi="宋体"/>
          <w:b/>
          <w:color w:val="000000"/>
          <w:sz w:val="32"/>
          <w:szCs w:val="32"/>
        </w:rPr>
      </w:pPr>
      <w:r>
        <w:rPr>
          <w:rFonts w:ascii="宋体" w:hAnsi="宋体" w:hint="eastAsia"/>
          <w:b/>
          <w:color w:val="000000"/>
          <w:sz w:val="32"/>
          <w:szCs w:val="32"/>
        </w:rPr>
        <w:t>第五章 投标文件格式</w:t>
      </w:r>
    </w:p>
    <w:p w14:paraId="5E73BE45" w14:textId="77777777" w:rsidR="009250E3" w:rsidRDefault="009250E3" w:rsidP="009250E3">
      <w:pPr>
        <w:spacing w:line="360" w:lineRule="auto"/>
        <w:ind w:leftChars="-342" w:left="-746" w:firstLineChars="28" w:firstLine="81"/>
        <w:jc w:val="center"/>
        <w:rPr>
          <w:rFonts w:ascii="宋体" w:hAnsi="宋体"/>
          <w:b/>
          <w:bCs/>
          <w:color w:val="000000"/>
          <w:sz w:val="28"/>
          <w:szCs w:val="28"/>
        </w:rPr>
      </w:pPr>
      <w:r>
        <w:rPr>
          <w:rFonts w:ascii="宋体" w:hAnsi="宋体" w:hint="eastAsia"/>
          <w:b/>
          <w:bCs/>
          <w:color w:val="000000"/>
          <w:sz w:val="28"/>
          <w:szCs w:val="28"/>
        </w:rPr>
        <w:t xml:space="preserve">      投 标 函（格式）</w:t>
      </w:r>
    </w:p>
    <w:p w14:paraId="195751F5" w14:textId="77777777" w:rsidR="009250E3" w:rsidRDefault="009250E3" w:rsidP="009250E3">
      <w:pPr>
        <w:pStyle w:val="a7"/>
        <w:spacing w:line="360" w:lineRule="auto"/>
        <w:rPr>
          <w:rFonts w:hAnsi="宋体"/>
          <w:color w:val="000000"/>
          <w:sz w:val="28"/>
          <w:szCs w:val="28"/>
        </w:rPr>
      </w:pPr>
    </w:p>
    <w:p w14:paraId="45EFE544" w14:textId="77777777" w:rsidR="009250E3" w:rsidRDefault="009250E3" w:rsidP="009250E3">
      <w:pPr>
        <w:pStyle w:val="a7"/>
        <w:spacing w:line="360" w:lineRule="auto"/>
        <w:ind w:firstLine="280"/>
        <w:rPr>
          <w:rFonts w:hAnsi="宋体"/>
          <w:color w:val="000000"/>
          <w:sz w:val="28"/>
          <w:szCs w:val="28"/>
        </w:rPr>
      </w:pPr>
      <w:r>
        <w:rPr>
          <w:rFonts w:hAnsi="宋体" w:hint="eastAsia"/>
          <w:color w:val="000000"/>
          <w:sz w:val="28"/>
          <w:szCs w:val="28"/>
        </w:rPr>
        <w:t>致：</w:t>
      </w:r>
    </w:p>
    <w:p w14:paraId="1F3B4390" w14:textId="77777777" w:rsidR="009250E3" w:rsidRDefault="009250E3" w:rsidP="009250E3">
      <w:pPr>
        <w:pStyle w:val="a7"/>
        <w:spacing w:line="360" w:lineRule="auto"/>
        <w:ind w:firstLineChars="200" w:firstLine="576"/>
        <w:rPr>
          <w:rFonts w:hAnsi="宋体"/>
          <w:color w:val="000000"/>
          <w:sz w:val="28"/>
          <w:szCs w:val="28"/>
        </w:rPr>
      </w:pPr>
      <w:r>
        <w:rPr>
          <w:rFonts w:hAnsi="宋体" w:hint="eastAsia"/>
          <w:color w:val="000000"/>
          <w:sz w:val="28"/>
          <w:szCs w:val="28"/>
        </w:rPr>
        <w:t>根据兴发集团招标办公室提供的</w:t>
      </w:r>
      <w:r>
        <w:rPr>
          <w:rFonts w:hAnsi="宋体" w:hint="eastAsia"/>
          <w:color w:val="000000"/>
          <w:sz w:val="28"/>
          <w:szCs w:val="28"/>
          <w:u w:val="single"/>
        </w:rPr>
        <w:t xml:space="preserve">                       </w:t>
      </w:r>
      <w:r>
        <w:rPr>
          <w:rFonts w:hAnsi="宋体" w:hint="eastAsia"/>
          <w:color w:val="000000"/>
          <w:sz w:val="28"/>
          <w:szCs w:val="28"/>
        </w:rPr>
        <w:t>项目招标文件（招标编号</w:t>
      </w:r>
      <w:r>
        <w:rPr>
          <w:rFonts w:hAnsi="宋体" w:hint="eastAsia"/>
          <w:color w:val="000000"/>
          <w:sz w:val="28"/>
          <w:szCs w:val="28"/>
          <w:u w:val="single"/>
        </w:rPr>
        <w:t xml:space="preserve">         </w:t>
      </w:r>
      <w:r>
        <w:rPr>
          <w:rFonts w:hAnsi="宋体" w:hint="eastAsia"/>
          <w:color w:val="000000"/>
          <w:sz w:val="28"/>
          <w:szCs w:val="28"/>
        </w:rPr>
        <w:t>）。我公司经过仔细分析和慎重考虑，结合我公司综合实力和相关市场风险等因素，我方愿以</w:t>
      </w:r>
      <w:r>
        <w:rPr>
          <w:rFonts w:hAnsi="宋体" w:hint="eastAsia"/>
          <w:color w:val="000000"/>
          <w:sz w:val="28"/>
          <w:szCs w:val="28"/>
          <w:u w:val="single"/>
        </w:rPr>
        <w:t xml:space="preserve">        </w:t>
      </w:r>
      <w:r>
        <w:rPr>
          <w:rFonts w:hAnsi="宋体" w:hint="eastAsia"/>
          <w:color w:val="000000"/>
          <w:sz w:val="28"/>
          <w:szCs w:val="28"/>
        </w:rPr>
        <w:t>万元的投标总价，按照合同条款、技术要求和我公司在投标文件中的各项承诺承担本项目直到竣工通过项目方验收为止。</w:t>
      </w:r>
    </w:p>
    <w:p w14:paraId="3F9BA755" w14:textId="77777777" w:rsidR="009250E3" w:rsidRDefault="009250E3" w:rsidP="009250E3">
      <w:pPr>
        <w:pStyle w:val="a7"/>
        <w:spacing w:line="360" w:lineRule="auto"/>
        <w:ind w:firstLineChars="200" w:firstLine="576"/>
        <w:rPr>
          <w:rFonts w:hAnsi="宋体"/>
          <w:color w:val="000000"/>
          <w:sz w:val="28"/>
          <w:szCs w:val="28"/>
        </w:rPr>
      </w:pPr>
      <w:r>
        <w:rPr>
          <w:rFonts w:hAnsi="宋体" w:hint="eastAsia"/>
          <w:color w:val="000000"/>
          <w:sz w:val="28"/>
          <w:szCs w:val="28"/>
        </w:rPr>
        <w:t>我方已详细审查招标文件、技术要求、合同样本等，我方将为我们对招标文件、技术要求等文件的误解而产生的后果负责。</w:t>
      </w:r>
    </w:p>
    <w:p w14:paraId="516F2E50" w14:textId="77777777" w:rsidR="009250E3" w:rsidRDefault="009250E3" w:rsidP="009250E3">
      <w:pPr>
        <w:pStyle w:val="a7"/>
        <w:spacing w:line="360" w:lineRule="auto"/>
        <w:ind w:firstLineChars="200" w:firstLine="576"/>
        <w:rPr>
          <w:rFonts w:hAnsi="宋体"/>
          <w:color w:val="000000"/>
          <w:sz w:val="28"/>
          <w:szCs w:val="28"/>
        </w:rPr>
      </w:pPr>
      <w:r>
        <w:rPr>
          <w:rFonts w:hAnsi="宋体" w:hint="eastAsia"/>
          <w:color w:val="000000"/>
          <w:sz w:val="28"/>
          <w:szCs w:val="28"/>
        </w:rPr>
        <w:t>一旦我方中标，我方将严格按照招标文件、技术要求和投标文件的承诺签署本项目承包合同并认真履行合同责任和义务。</w:t>
      </w:r>
    </w:p>
    <w:p w14:paraId="31508303" w14:textId="77777777" w:rsidR="009250E3" w:rsidRDefault="009250E3" w:rsidP="009250E3">
      <w:pPr>
        <w:pStyle w:val="a7"/>
        <w:spacing w:line="360" w:lineRule="auto"/>
        <w:ind w:firstLineChars="200" w:firstLine="576"/>
        <w:rPr>
          <w:rFonts w:hAnsi="宋体"/>
          <w:color w:val="000000"/>
          <w:sz w:val="28"/>
          <w:szCs w:val="28"/>
        </w:rPr>
      </w:pPr>
      <w:r>
        <w:rPr>
          <w:rFonts w:hAnsi="宋体" w:hint="eastAsia"/>
          <w:color w:val="000000"/>
          <w:sz w:val="28"/>
          <w:szCs w:val="28"/>
        </w:rPr>
        <w:t>我方理解，贵方有权对不中标单位不作任何解释。</w:t>
      </w:r>
    </w:p>
    <w:p w14:paraId="78BEDCA8" w14:textId="77777777" w:rsidR="009250E3" w:rsidRDefault="009250E3" w:rsidP="009250E3">
      <w:pPr>
        <w:spacing w:line="360" w:lineRule="auto"/>
        <w:ind w:firstLine="280"/>
        <w:rPr>
          <w:rFonts w:ascii="宋体" w:hAnsi="宋体"/>
          <w:bCs/>
          <w:color w:val="000000"/>
          <w:sz w:val="28"/>
          <w:szCs w:val="28"/>
        </w:rPr>
      </w:pPr>
    </w:p>
    <w:p w14:paraId="4D241FAD" w14:textId="77777777" w:rsidR="009250E3" w:rsidRDefault="009250E3" w:rsidP="009250E3">
      <w:pPr>
        <w:spacing w:line="360" w:lineRule="auto"/>
        <w:ind w:leftChars="-1" w:left="-2" w:firstLineChars="152" w:firstLine="438"/>
        <w:rPr>
          <w:rFonts w:ascii="宋体" w:hAnsi="宋体"/>
          <w:bCs/>
          <w:color w:val="000000"/>
          <w:sz w:val="28"/>
          <w:szCs w:val="28"/>
        </w:rPr>
      </w:pPr>
      <w:r>
        <w:rPr>
          <w:rFonts w:ascii="宋体" w:hAnsi="宋体" w:hint="eastAsia"/>
          <w:bCs/>
          <w:color w:val="000000"/>
          <w:sz w:val="28"/>
          <w:szCs w:val="28"/>
        </w:rPr>
        <w:t>投标人名称：</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7DE0196B" w14:textId="77777777" w:rsidR="009250E3" w:rsidRDefault="009250E3" w:rsidP="009250E3">
      <w:pPr>
        <w:spacing w:line="360" w:lineRule="auto"/>
        <w:ind w:leftChars="-1" w:left="-2" w:firstLineChars="152" w:firstLine="438"/>
        <w:rPr>
          <w:rFonts w:ascii="宋体" w:hAnsi="宋体"/>
          <w:bCs/>
          <w:color w:val="000000"/>
          <w:sz w:val="28"/>
          <w:szCs w:val="28"/>
        </w:rPr>
      </w:pPr>
    </w:p>
    <w:p w14:paraId="193C1B74" w14:textId="77777777" w:rsidR="009250E3" w:rsidRDefault="009250E3" w:rsidP="009250E3">
      <w:pPr>
        <w:spacing w:line="360" w:lineRule="auto"/>
        <w:ind w:leftChars="-1" w:left="-2" w:firstLineChars="152" w:firstLine="438"/>
        <w:rPr>
          <w:rFonts w:ascii="宋体" w:hAnsi="宋体"/>
          <w:bCs/>
          <w:color w:val="000000"/>
          <w:sz w:val="28"/>
          <w:szCs w:val="28"/>
        </w:rPr>
      </w:pPr>
      <w:r>
        <w:rPr>
          <w:rFonts w:ascii="宋体" w:hAnsi="宋体" w:hint="eastAsia"/>
          <w:bCs/>
          <w:color w:val="000000"/>
          <w:sz w:val="28"/>
          <w:szCs w:val="28"/>
        </w:rPr>
        <w:t>法人代表或授权代表：</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（盖章）</w:t>
      </w:r>
    </w:p>
    <w:p w14:paraId="31F5F51A" w14:textId="77777777" w:rsidR="009250E3" w:rsidRDefault="009250E3" w:rsidP="009250E3">
      <w:pPr>
        <w:spacing w:line="360" w:lineRule="auto"/>
        <w:ind w:leftChars="-1" w:left="-2" w:firstLineChars="152" w:firstLine="438"/>
        <w:rPr>
          <w:rFonts w:ascii="宋体" w:hAnsi="宋体"/>
          <w:bCs/>
          <w:color w:val="000000"/>
          <w:sz w:val="28"/>
          <w:szCs w:val="28"/>
        </w:rPr>
      </w:pPr>
      <w:r>
        <w:rPr>
          <w:rFonts w:ascii="宋体" w:hAnsi="宋体" w:hint="eastAsia"/>
          <w:bCs/>
          <w:color w:val="000000"/>
          <w:sz w:val="28"/>
          <w:szCs w:val="28"/>
        </w:rPr>
        <w:t xml:space="preserve">                      </w:t>
      </w:r>
    </w:p>
    <w:p w14:paraId="43C8B69E" w14:textId="77777777" w:rsidR="009250E3" w:rsidRDefault="009250E3" w:rsidP="009250E3">
      <w:pPr>
        <w:spacing w:line="360" w:lineRule="auto"/>
        <w:ind w:leftChars="-1" w:left="-2" w:firstLineChars="1252" w:firstLine="3606"/>
        <w:rPr>
          <w:rFonts w:ascii="宋体" w:hAnsi="宋体"/>
          <w:bCs/>
          <w:color w:val="000000"/>
          <w:sz w:val="28"/>
          <w:szCs w:val="28"/>
        </w:rPr>
      </w:pPr>
    </w:p>
    <w:p w14:paraId="16650F4C" w14:textId="40D2E4A6" w:rsidR="009250E3" w:rsidRPr="00763AB6" w:rsidRDefault="009250E3" w:rsidP="00763AB6">
      <w:pPr>
        <w:spacing w:line="360" w:lineRule="auto"/>
        <w:ind w:leftChars="-1" w:left="-2" w:firstLineChars="1252" w:firstLine="3606"/>
        <w:rPr>
          <w:rFonts w:ascii="宋体" w:hAnsi="宋体"/>
          <w:bCs/>
          <w:color w:val="000000"/>
          <w:sz w:val="28"/>
          <w:szCs w:val="28"/>
        </w:rPr>
      </w:pPr>
      <w:r>
        <w:rPr>
          <w:rFonts w:ascii="宋体" w:hAnsi="宋体" w:hint="eastAsia"/>
          <w:bCs/>
          <w:color w:val="000000"/>
          <w:sz w:val="28"/>
          <w:szCs w:val="28"/>
        </w:rPr>
        <w:t xml:space="preserve"> 日期：</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年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月 </w:t>
      </w:r>
      <w:r>
        <w:rPr>
          <w:rFonts w:ascii="宋体" w:hAnsi="宋体" w:hint="eastAsia"/>
          <w:bCs/>
          <w:color w:val="000000"/>
          <w:sz w:val="28"/>
          <w:szCs w:val="28"/>
          <w:u w:val="single"/>
        </w:rPr>
        <w:t xml:space="preserve">  </w:t>
      </w:r>
      <w:r>
        <w:rPr>
          <w:rFonts w:ascii="宋体" w:hAnsi="宋体" w:hint="eastAsia"/>
          <w:bCs/>
          <w:color w:val="000000"/>
          <w:sz w:val="28"/>
          <w:szCs w:val="28"/>
        </w:rPr>
        <w:t xml:space="preserve"> 日</w:t>
      </w:r>
    </w:p>
    <w:p w14:paraId="73214B86" w14:textId="77777777" w:rsidR="009250E3" w:rsidRDefault="009250E3" w:rsidP="009250E3">
      <w:pPr>
        <w:spacing w:line="360" w:lineRule="auto"/>
        <w:ind w:firstLine="281"/>
        <w:jc w:val="center"/>
        <w:rPr>
          <w:rFonts w:ascii="宋体" w:hAnsi="宋体"/>
          <w:b/>
          <w:bCs/>
          <w:color w:val="000000"/>
          <w:sz w:val="28"/>
          <w:szCs w:val="28"/>
        </w:rPr>
      </w:pPr>
      <w:r>
        <w:rPr>
          <w:rFonts w:ascii="宋体" w:hAnsi="宋体" w:hint="eastAsia"/>
          <w:b/>
          <w:bCs/>
          <w:color w:val="000000"/>
          <w:sz w:val="28"/>
          <w:szCs w:val="28"/>
        </w:rPr>
        <w:lastRenderedPageBreak/>
        <w:t>法定代表人资格证明（格式）</w:t>
      </w:r>
    </w:p>
    <w:p w14:paraId="5F5B372F" w14:textId="77777777" w:rsidR="009250E3" w:rsidRDefault="009250E3" w:rsidP="009250E3">
      <w:pPr>
        <w:spacing w:line="360" w:lineRule="auto"/>
        <w:ind w:firstLine="281"/>
        <w:rPr>
          <w:rFonts w:ascii="宋体" w:hAnsi="宋体"/>
          <w:b/>
          <w:color w:val="000000"/>
          <w:sz w:val="28"/>
          <w:szCs w:val="28"/>
          <w:u w:val="single"/>
        </w:rPr>
      </w:pPr>
    </w:p>
    <w:p w14:paraId="4960E84E" w14:textId="77777777" w:rsidR="009250E3" w:rsidRDefault="009250E3" w:rsidP="009250E3">
      <w:pPr>
        <w:spacing w:line="360" w:lineRule="auto"/>
        <w:ind w:firstLine="280"/>
        <w:rPr>
          <w:rFonts w:ascii="宋体" w:hAnsi="宋体"/>
          <w:color w:val="000000"/>
          <w:sz w:val="28"/>
          <w:szCs w:val="28"/>
        </w:rPr>
      </w:pPr>
      <w:r>
        <w:rPr>
          <w:rFonts w:ascii="宋体" w:hAnsi="宋体" w:hint="eastAsia"/>
          <w:color w:val="000000"/>
          <w:sz w:val="28"/>
          <w:szCs w:val="28"/>
        </w:rPr>
        <w:t>致：</w:t>
      </w:r>
      <w:r>
        <w:rPr>
          <w:rFonts w:ascii="宋体" w:hAnsi="宋体" w:hint="eastAsia"/>
          <w:bCs/>
          <w:color w:val="000000"/>
          <w:sz w:val="28"/>
          <w:szCs w:val="28"/>
          <w:u w:val="single"/>
        </w:rPr>
        <w:t xml:space="preserve">                          </w:t>
      </w:r>
    </w:p>
    <w:p w14:paraId="25BCD732" w14:textId="77777777" w:rsidR="009250E3" w:rsidRDefault="009250E3" w:rsidP="009250E3">
      <w:pPr>
        <w:spacing w:line="360" w:lineRule="auto"/>
        <w:ind w:firstLineChars="200" w:firstLine="576"/>
        <w:rPr>
          <w:rFonts w:ascii="宋体" w:hAnsi="宋体"/>
          <w:color w:val="000000"/>
          <w:sz w:val="28"/>
          <w:szCs w:val="28"/>
        </w:rPr>
      </w:pPr>
    </w:p>
    <w:p w14:paraId="5898715A" w14:textId="77777777" w:rsidR="009250E3" w:rsidRDefault="009250E3" w:rsidP="009250E3">
      <w:pPr>
        <w:spacing w:line="360" w:lineRule="auto"/>
        <w:ind w:firstLineChars="200" w:firstLine="576"/>
        <w:rPr>
          <w:rFonts w:ascii="宋体" w:hAnsi="宋体"/>
          <w:color w:val="000000"/>
          <w:sz w:val="28"/>
          <w:szCs w:val="28"/>
        </w:rPr>
      </w:pPr>
      <w:r>
        <w:rPr>
          <w:rFonts w:ascii="宋体" w:hAnsi="宋体" w:hint="eastAsia"/>
          <w:color w:val="000000"/>
          <w:sz w:val="28"/>
          <w:szCs w:val="28"/>
        </w:rPr>
        <w:t>姓名：</w:t>
      </w:r>
      <w:r>
        <w:rPr>
          <w:rFonts w:ascii="宋体" w:hAnsi="宋体" w:hint="eastAsia"/>
          <w:color w:val="000000"/>
          <w:sz w:val="28"/>
          <w:szCs w:val="28"/>
          <w:u w:val="single"/>
        </w:rPr>
        <w:t xml:space="preserve">           </w:t>
      </w:r>
      <w:r>
        <w:rPr>
          <w:rFonts w:ascii="宋体" w:hAnsi="宋体" w:hint="eastAsia"/>
          <w:color w:val="000000"/>
          <w:sz w:val="28"/>
          <w:szCs w:val="28"/>
        </w:rPr>
        <w:t xml:space="preserve"> 性别：</w:t>
      </w:r>
      <w:r>
        <w:rPr>
          <w:rFonts w:ascii="宋体" w:hAnsi="宋体" w:hint="eastAsia"/>
          <w:color w:val="000000"/>
          <w:sz w:val="28"/>
          <w:szCs w:val="28"/>
          <w:u w:val="single"/>
        </w:rPr>
        <w:t xml:space="preserve">            </w:t>
      </w:r>
      <w:r>
        <w:rPr>
          <w:rFonts w:ascii="宋体" w:hAnsi="宋体" w:hint="eastAsia"/>
          <w:color w:val="000000"/>
          <w:sz w:val="28"/>
          <w:szCs w:val="28"/>
        </w:rPr>
        <w:t xml:space="preserve"> 年龄：</w:t>
      </w:r>
      <w:r>
        <w:rPr>
          <w:rFonts w:ascii="宋体" w:hAnsi="宋体" w:hint="eastAsia"/>
          <w:color w:val="000000"/>
          <w:sz w:val="28"/>
          <w:szCs w:val="28"/>
          <w:u w:val="single"/>
        </w:rPr>
        <w:t xml:space="preserve">        </w:t>
      </w:r>
      <w:r>
        <w:rPr>
          <w:rFonts w:ascii="宋体" w:hAnsi="宋体" w:hint="eastAsia"/>
          <w:color w:val="000000"/>
          <w:sz w:val="28"/>
          <w:szCs w:val="28"/>
        </w:rPr>
        <w:t xml:space="preserve"> 岁 </w:t>
      </w:r>
    </w:p>
    <w:p w14:paraId="6B4181E1" w14:textId="77777777" w:rsidR="009250E3" w:rsidRDefault="009250E3" w:rsidP="009250E3">
      <w:pPr>
        <w:spacing w:line="360" w:lineRule="auto"/>
        <w:ind w:firstLineChars="200" w:firstLine="576"/>
        <w:rPr>
          <w:rFonts w:ascii="宋体" w:hAnsi="宋体"/>
          <w:color w:val="000000"/>
          <w:sz w:val="28"/>
          <w:szCs w:val="28"/>
          <w:u w:val="single"/>
        </w:rPr>
      </w:pPr>
      <w:r>
        <w:rPr>
          <w:rFonts w:ascii="宋体" w:hAnsi="宋体" w:hint="eastAsia"/>
          <w:color w:val="000000"/>
          <w:sz w:val="28"/>
          <w:szCs w:val="28"/>
        </w:rPr>
        <w:t>职务：</w:t>
      </w:r>
      <w:r>
        <w:rPr>
          <w:rFonts w:ascii="宋体" w:hAnsi="宋体" w:hint="eastAsia"/>
          <w:color w:val="000000"/>
          <w:sz w:val="28"/>
          <w:szCs w:val="28"/>
          <w:u w:val="single"/>
        </w:rPr>
        <w:t xml:space="preserve">           </w:t>
      </w:r>
      <w:r>
        <w:rPr>
          <w:rFonts w:ascii="宋体" w:hAnsi="宋体" w:hint="eastAsia"/>
          <w:color w:val="000000"/>
          <w:sz w:val="28"/>
          <w:szCs w:val="28"/>
        </w:rPr>
        <w:t xml:space="preserve"> 身份证号码：</w:t>
      </w:r>
      <w:r>
        <w:rPr>
          <w:rFonts w:ascii="宋体" w:hAnsi="宋体" w:hint="eastAsia"/>
          <w:color w:val="000000"/>
          <w:sz w:val="28"/>
          <w:szCs w:val="28"/>
          <w:u w:val="single"/>
        </w:rPr>
        <w:t xml:space="preserve">                           </w:t>
      </w:r>
    </w:p>
    <w:p w14:paraId="4B207C10" w14:textId="77777777" w:rsidR="009250E3" w:rsidRDefault="009250E3" w:rsidP="009250E3">
      <w:pPr>
        <w:spacing w:line="360" w:lineRule="auto"/>
        <w:ind w:firstLineChars="200" w:firstLine="576"/>
        <w:rPr>
          <w:rFonts w:ascii="宋体" w:hAnsi="宋体"/>
          <w:color w:val="000000"/>
          <w:sz w:val="28"/>
          <w:szCs w:val="28"/>
          <w:u w:val="single"/>
        </w:rPr>
      </w:pPr>
      <w:r>
        <w:rPr>
          <w:rFonts w:ascii="宋体" w:hAnsi="宋体" w:hint="eastAsia"/>
          <w:color w:val="000000"/>
          <w:sz w:val="28"/>
          <w:szCs w:val="28"/>
        </w:rPr>
        <w:t xml:space="preserve">系 </w:t>
      </w:r>
      <w:r>
        <w:rPr>
          <w:rFonts w:ascii="宋体" w:hAnsi="宋体" w:hint="eastAsia"/>
          <w:color w:val="000000"/>
          <w:sz w:val="28"/>
          <w:szCs w:val="28"/>
          <w:u w:val="single"/>
        </w:rPr>
        <w:t xml:space="preserve">                    </w:t>
      </w:r>
      <w:r>
        <w:rPr>
          <w:rFonts w:ascii="宋体" w:hAnsi="宋体" w:hint="eastAsia"/>
          <w:color w:val="000000"/>
          <w:sz w:val="28"/>
          <w:szCs w:val="28"/>
        </w:rPr>
        <w:t xml:space="preserve"> 的法定代表人。为 </w:t>
      </w:r>
      <w:r>
        <w:rPr>
          <w:rFonts w:ascii="宋体" w:hAnsi="宋体" w:hint="eastAsia"/>
          <w:color w:val="000000"/>
          <w:sz w:val="28"/>
          <w:szCs w:val="28"/>
          <w:u w:val="single"/>
        </w:rPr>
        <w:t xml:space="preserve">               </w:t>
      </w:r>
    </w:p>
    <w:p w14:paraId="38445E3C" w14:textId="77777777" w:rsidR="009250E3" w:rsidRDefault="009250E3" w:rsidP="009250E3">
      <w:pPr>
        <w:spacing w:line="360" w:lineRule="auto"/>
        <w:ind w:firstLine="280"/>
        <w:rPr>
          <w:rFonts w:ascii="宋体" w:hAnsi="宋体"/>
          <w:color w:val="000000"/>
          <w:sz w:val="28"/>
          <w:szCs w:val="28"/>
        </w:rPr>
      </w:pP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）及相关服务签署投标文件、进行合同洽谈、签署合同和处理与之有关的一切事务。</w:t>
      </w:r>
    </w:p>
    <w:p w14:paraId="31DFF745" w14:textId="77777777" w:rsidR="009250E3" w:rsidRDefault="009250E3" w:rsidP="009250E3">
      <w:pPr>
        <w:spacing w:line="360" w:lineRule="auto"/>
        <w:ind w:left="359" w:firstLineChars="200" w:firstLine="576"/>
        <w:rPr>
          <w:rFonts w:ascii="宋体" w:hAnsi="宋体"/>
          <w:color w:val="000000"/>
          <w:sz w:val="28"/>
          <w:szCs w:val="28"/>
        </w:rPr>
      </w:pPr>
    </w:p>
    <w:p w14:paraId="781DD2E0" w14:textId="77777777" w:rsidR="009250E3" w:rsidRDefault="009250E3" w:rsidP="009250E3">
      <w:pPr>
        <w:spacing w:line="360" w:lineRule="auto"/>
        <w:ind w:left="171" w:firstLineChars="200" w:firstLine="576"/>
        <w:rPr>
          <w:rFonts w:ascii="宋体" w:hAnsi="宋体"/>
          <w:color w:val="000000"/>
          <w:sz w:val="28"/>
          <w:szCs w:val="28"/>
        </w:rPr>
      </w:pPr>
      <w:r>
        <w:rPr>
          <w:rFonts w:ascii="宋体" w:hAnsi="宋体" w:hint="eastAsia"/>
          <w:color w:val="000000"/>
          <w:sz w:val="28"/>
          <w:szCs w:val="28"/>
        </w:rPr>
        <w:t>特此证明。</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474"/>
        <w:gridCol w:w="4474"/>
      </w:tblGrid>
      <w:tr w:rsidR="009250E3" w14:paraId="11B77369" w14:textId="77777777" w:rsidTr="00AA6CFF">
        <w:trPr>
          <w:trHeight w:val="3936"/>
          <w:jc w:val="center"/>
        </w:trPr>
        <w:tc>
          <w:tcPr>
            <w:tcW w:w="4587" w:type="dxa"/>
            <w:vAlign w:val="center"/>
          </w:tcPr>
          <w:p w14:paraId="2B2FE026" w14:textId="77777777" w:rsidR="009250E3" w:rsidRDefault="009250E3" w:rsidP="00AA6CFF">
            <w:pPr>
              <w:spacing w:line="360" w:lineRule="auto"/>
              <w:jc w:val="center"/>
              <w:rPr>
                <w:rFonts w:ascii="宋体" w:hAnsi="宋体"/>
                <w:color w:val="000000"/>
                <w:sz w:val="28"/>
                <w:szCs w:val="28"/>
              </w:rPr>
            </w:pPr>
            <w:r>
              <w:rPr>
                <w:rFonts w:ascii="宋体" w:hAnsi="宋体" w:hint="eastAsia"/>
                <w:color w:val="000000"/>
                <w:sz w:val="28"/>
                <w:szCs w:val="28"/>
              </w:rPr>
              <w:t>法定代表人身份证正面</w:t>
            </w:r>
          </w:p>
        </w:tc>
        <w:tc>
          <w:tcPr>
            <w:tcW w:w="4587" w:type="dxa"/>
            <w:vAlign w:val="center"/>
          </w:tcPr>
          <w:p w14:paraId="66B6E68C" w14:textId="77777777" w:rsidR="009250E3" w:rsidRDefault="009250E3" w:rsidP="00AA6CFF">
            <w:pPr>
              <w:spacing w:line="360" w:lineRule="auto"/>
              <w:jc w:val="center"/>
              <w:rPr>
                <w:rFonts w:ascii="宋体" w:hAnsi="宋体"/>
                <w:color w:val="000000"/>
                <w:sz w:val="28"/>
                <w:szCs w:val="28"/>
              </w:rPr>
            </w:pPr>
            <w:r>
              <w:rPr>
                <w:rFonts w:ascii="宋体" w:hAnsi="宋体" w:hint="eastAsia"/>
                <w:color w:val="000000"/>
                <w:sz w:val="28"/>
                <w:szCs w:val="28"/>
              </w:rPr>
              <w:t>法定代表人身份证反面</w:t>
            </w:r>
          </w:p>
        </w:tc>
      </w:tr>
    </w:tbl>
    <w:p w14:paraId="45D341DC" w14:textId="77777777" w:rsidR="009250E3" w:rsidRPr="00B37EDE" w:rsidRDefault="009250E3" w:rsidP="009250E3">
      <w:pPr>
        <w:spacing w:line="360" w:lineRule="auto"/>
        <w:ind w:firstLineChars="200" w:firstLine="576"/>
        <w:rPr>
          <w:rFonts w:ascii="宋体" w:hAnsi="宋体"/>
          <w:color w:val="000000"/>
          <w:sz w:val="28"/>
          <w:szCs w:val="28"/>
        </w:rPr>
      </w:pPr>
    </w:p>
    <w:p w14:paraId="54927009" w14:textId="77777777" w:rsidR="009250E3" w:rsidRDefault="009250E3" w:rsidP="009250E3">
      <w:pPr>
        <w:spacing w:line="360" w:lineRule="auto"/>
        <w:ind w:firstLineChars="200" w:firstLine="576"/>
        <w:rPr>
          <w:rFonts w:ascii="宋体" w:hAnsi="宋体"/>
          <w:color w:val="000000"/>
          <w:sz w:val="28"/>
          <w:szCs w:val="28"/>
        </w:rPr>
      </w:pPr>
    </w:p>
    <w:p w14:paraId="10E0DE51" w14:textId="77777777" w:rsidR="009250E3" w:rsidRDefault="009250E3" w:rsidP="009250E3">
      <w:pPr>
        <w:spacing w:line="360" w:lineRule="auto"/>
        <w:ind w:firstLineChars="200" w:firstLine="576"/>
        <w:rPr>
          <w:rFonts w:ascii="宋体" w:hAnsi="宋体"/>
          <w:color w:val="000000"/>
          <w:sz w:val="28"/>
          <w:szCs w:val="28"/>
        </w:rPr>
      </w:pPr>
      <w:r>
        <w:rPr>
          <w:rFonts w:ascii="宋体" w:hAnsi="宋体" w:hint="eastAsia"/>
          <w:color w:val="000000"/>
          <w:sz w:val="28"/>
          <w:szCs w:val="28"/>
        </w:rPr>
        <w:t>投标人名称：</w:t>
      </w:r>
      <w:r>
        <w:rPr>
          <w:rFonts w:ascii="宋体" w:hAnsi="宋体" w:hint="eastAsia"/>
          <w:bCs/>
          <w:color w:val="000000"/>
          <w:sz w:val="28"/>
          <w:szCs w:val="28"/>
          <w:u w:val="single"/>
        </w:rPr>
        <w:t xml:space="preserve">                     </w:t>
      </w:r>
      <w:r>
        <w:rPr>
          <w:rFonts w:ascii="宋体" w:hAnsi="宋体" w:hint="eastAsia"/>
          <w:color w:val="000000"/>
          <w:sz w:val="28"/>
          <w:szCs w:val="28"/>
        </w:rPr>
        <w:t xml:space="preserve">  </w:t>
      </w:r>
    </w:p>
    <w:p w14:paraId="1DBD831F" w14:textId="77777777" w:rsidR="009250E3" w:rsidRDefault="009250E3" w:rsidP="009250E3">
      <w:pPr>
        <w:spacing w:line="360" w:lineRule="auto"/>
        <w:ind w:firstLineChars="200" w:firstLine="576"/>
        <w:rPr>
          <w:rFonts w:ascii="宋体" w:hAnsi="宋体"/>
          <w:color w:val="000000"/>
          <w:sz w:val="28"/>
          <w:szCs w:val="28"/>
        </w:rPr>
      </w:pPr>
      <w:r>
        <w:rPr>
          <w:rFonts w:ascii="宋体" w:hAnsi="宋体" w:hint="eastAsia"/>
          <w:color w:val="000000"/>
          <w:sz w:val="28"/>
          <w:szCs w:val="28"/>
        </w:rPr>
        <w:t xml:space="preserve">                          （盖公章）</w:t>
      </w:r>
    </w:p>
    <w:p w14:paraId="03CE0BEB" w14:textId="759A89CC" w:rsidR="009250E3" w:rsidRPr="00763AB6" w:rsidRDefault="009250E3" w:rsidP="00763AB6">
      <w:pPr>
        <w:spacing w:line="360" w:lineRule="auto"/>
        <w:ind w:firstLineChars="200" w:firstLine="576"/>
        <w:rPr>
          <w:rFonts w:ascii="宋体" w:hAnsi="宋体"/>
          <w:bCs/>
          <w:color w:val="000000"/>
          <w:kern w:val="0"/>
          <w:sz w:val="28"/>
          <w:szCs w:val="28"/>
        </w:rPr>
      </w:pPr>
      <w:r>
        <w:rPr>
          <w:rFonts w:ascii="宋体" w:hAnsi="宋体" w:hint="eastAsia"/>
          <w:color w:val="000000"/>
          <w:sz w:val="28"/>
          <w:szCs w:val="28"/>
        </w:rPr>
        <w:t>日 期：</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年</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月</w:t>
      </w:r>
      <w:r>
        <w:rPr>
          <w:rFonts w:ascii="宋体" w:hAnsi="宋体" w:hint="eastAsia"/>
          <w:bCs/>
          <w:color w:val="000000"/>
          <w:kern w:val="0"/>
          <w:sz w:val="28"/>
          <w:szCs w:val="28"/>
          <w:u w:val="single"/>
        </w:rPr>
        <w:t xml:space="preserve">     </w:t>
      </w:r>
      <w:r>
        <w:rPr>
          <w:rFonts w:ascii="宋体" w:hAnsi="宋体" w:hint="eastAsia"/>
          <w:bCs/>
          <w:color w:val="000000"/>
          <w:kern w:val="0"/>
          <w:sz w:val="28"/>
          <w:szCs w:val="28"/>
        </w:rPr>
        <w:t>日</w:t>
      </w:r>
    </w:p>
    <w:p w14:paraId="12ABEC19" w14:textId="77777777" w:rsidR="009250E3" w:rsidRDefault="009250E3" w:rsidP="009250E3">
      <w:pPr>
        <w:adjustRightInd w:val="0"/>
        <w:snapToGrid w:val="0"/>
        <w:spacing w:line="360" w:lineRule="auto"/>
        <w:ind w:firstLine="281"/>
        <w:jc w:val="center"/>
        <w:rPr>
          <w:rFonts w:ascii="宋体" w:hAnsi="宋体"/>
          <w:b/>
          <w:color w:val="000000"/>
          <w:sz w:val="28"/>
          <w:szCs w:val="28"/>
        </w:rPr>
      </w:pPr>
      <w:r>
        <w:rPr>
          <w:rFonts w:ascii="宋体" w:hAnsi="宋体" w:hint="eastAsia"/>
          <w:b/>
          <w:bCs/>
          <w:color w:val="000000"/>
          <w:sz w:val="28"/>
          <w:szCs w:val="28"/>
        </w:rPr>
        <w:lastRenderedPageBreak/>
        <w:t>授权委托书（格式）</w:t>
      </w:r>
    </w:p>
    <w:p w14:paraId="688D379F" w14:textId="77777777" w:rsidR="009250E3" w:rsidRDefault="009250E3" w:rsidP="009250E3">
      <w:pPr>
        <w:adjustRightInd w:val="0"/>
        <w:snapToGrid w:val="0"/>
        <w:spacing w:line="360" w:lineRule="auto"/>
        <w:ind w:firstLineChars="200" w:firstLine="576"/>
        <w:jc w:val="center"/>
        <w:rPr>
          <w:rFonts w:ascii="宋体" w:hAnsi="宋体"/>
          <w:color w:val="000000"/>
          <w:sz w:val="28"/>
          <w:szCs w:val="28"/>
        </w:rPr>
      </w:pPr>
    </w:p>
    <w:p w14:paraId="0C9BC5FA" w14:textId="77777777" w:rsidR="009250E3" w:rsidRDefault="009250E3" w:rsidP="009250E3">
      <w:pPr>
        <w:adjustRightInd w:val="0"/>
        <w:snapToGrid w:val="0"/>
        <w:spacing w:line="360" w:lineRule="auto"/>
        <w:ind w:firstLineChars="200" w:firstLine="576"/>
        <w:rPr>
          <w:rFonts w:ascii="宋体" w:hAnsi="宋体"/>
          <w:color w:val="000000"/>
          <w:sz w:val="28"/>
          <w:szCs w:val="28"/>
          <w:u w:val="single"/>
        </w:rPr>
      </w:pPr>
      <w:r>
        <w:rPr>
          <w:rFonts w:ascii="宋体" w:hAnsi="宋体" w:hint="eastAsia"/>
          <w:color w:val="000000"/>
          <w:sz w:val="28"/>
          <w:szCs w:val="28"/>
        </w:rPr>
        <w:t xml:space="preserve">本授权委托书声明：我 </w:t>
      </w:r>
      <w:r>
        <w:rPr>
          <w:rFonts w:ascii="宋体" w:hAnsi="宋体" w:hint="eastAsia"/>
          <w:color w:val="000000"/>
          <w:sz w:val="28"/>
          <w:szCs w:val="28"/>
          <w:u w:val="single"/>
        </w:rPr>
        <w:t xml:space="preserve">       </w:t>
      </w:r>
      <w:r>
        <w:rPr>
          <w:rFonts w:ascii="宋体" w:hAnsi="宋体" w:hint="eastAsia"/>
          <w:color w:val="000000"/>
          <w:sz w:val="28"/>
          <w:szCs w:val="28"/>
        </w:rPr>
        <w:t xml:space="preserve">（姓名）系 </w:t>
      </w:r>
      <w:r>
        <w:rPr>
          <w:rFonts w:ascii="宋体" w:hAnsi="宋体" w:hint="eastAsia"/>
          <w:color w:val="000000"/>
          <w:sz w:val="28"/>
          <w:szCs w:val="28"/>
          <w:u w:val="single"/>
        </w:rPr>
        <w:t xml:space="preserve">                 </w:t>
      </w:r>
    </w:p>
    <w:p w14:paraId="4F06BAEC" w14:textId="77777777" w:rsidR="009250E3" w:rsidRDefault="009250E3" w:rsidP="009250E3">
      <w:pPr>
        <w:adjustRightInd w:val="0"/>
        <w:snapToGrid w:val="0"/>
        <w:spacing w:line="360" w:lineRule="auto"/>
        <w:ind w:firstLine="280"/>
        <w:rPr>
          <w:rFonts w:ascii="宋体" w:hAnsi="宋体"/>
          <w:color w:val="000000"/>
          <w:sz w:val="28"/>
          <w:szCs w:val="28"/>
          <w:u w:val="single"/>
        </w:rPr>
      </w:pPr>
      <w:r>
        <w:rPr>
          <w:rFonts w:ascii="宋体" w:hAnsi="宋体" w:hint="eastAsia"/>
          <w:color w:val="000000"/>
          <w:sz w:val="28"/>
          <w:szCs w:val="28"/>
        </w:rPr>
        <w:t xml:space="preserve">（投标人名称）的法定代表人，现授权委托 </w:t>
      </w:r>
      <w:r>
        <w:rPr>
          <w:rFonts w:ascii="宋体" w:hAnsi="宋体" w:hint="eastAsia"/>
          <w:color w:val="000000"/>
          <w:sz w:val="28"/>
          <w:szCs w:val="28"/>
          <w:u w:val="single"/>
        </w:rPr>
        <w:t xml:space="preserve">               </w:t>
      </w:r>
      <w:r>
        <w:rPr>
          <w:rFonts w:ascii="宋体" w:hAnsi="宋体" w:hint="eastAsia"/>
          <w:color w:val="000000"/>
          <w:sz w:val="28"/>
          <w:szCs w:val="28"/>
        </w:rPr>
        <w:t xml:space="preserve">（单位名称）的 </w:t>
      </w:r>
      <w:r>
        <w:rPr>
          <w:rFonts w:ascii="宋体" w:hAnsi="宋体" w:hint="eastAsia"/>
          <w:color w:val="000000"/>
          <w:sz w:val="28"/>
          <w:szCs w:val="28"/>
          <w:u w:val="single"/>
        </w:rPr>
        <w:t xml:space="preserve">          </w:t>
      </w:r>
      <w:r>
        <w:rPr>
          <w:rFonts w:ascii="宋体" w:hAnsi="宋体" w:hint="eastAsia"/>
          <w:color w:val="000000"/>
          <w:sz w:val="28"/>
          <w:szCs w:val="28"/>
        </w:rPr>
        <w:t xml:space="preserve">（姓名）为我公司代理人，以本公司的名义参加 </w:t>
      </w:r>
      <w:r>
        <w:rPr>
          <w:rFonts w:ascii="宋体" w:hAnsi="宋体" w:hint="eastAsia"/>
          <w:color w:val="000000"/>
          <w:sz w:val="28"/>
          <w:szCs w:val="28"/>
          <w:u w:val="single"/>
        </w:rPr>
        <w:t xml:space="preserve">                       </w:t>
      </w:r>
      <w:r>
        <w:rPr>
          <w:rFonts w:ascii="宋体" w:hAnsi="宋体" w:hint="eastAsia"/>
          <w:color w:val="000000"/>
          <w:sz w:val="28"/>
          <w:szCs w:val="28"/>
        </w:rPr>
        <w:t>项目（招标编号：</w:t>
      </w:r>
      <w:r>
        <w:rPr>
          <w:rFonts w:ascii="宋体" w:hAnsi="宋体" w:hint="eastAsia"/>
          <w:b/>
          <w:color w:val="000000"/>
          <w:sz w:val="28"/>
          <w:szCs w:val="28"/>
          <w:u w:val="single"/>
        </w:rPr>
        <w:t xml:space="preserve">         </w:t>
      </w:r>
      <w:r>
        <w:rPr>
          <w:rFonts w:ascii="宋体" w:hAnsi="宋体" w:hint="eastAsia"/>
          <w:color w:val="000000"/>
          <w:sz w:val="28"/>
          <w:szCs w:val="28"/>
        </w:rPr>
        <w:t>）的投标活动。代理人在投标、开标、合同谈判过程中所签署的一切文件和处理与之有关的一切事务，我均予以承认。</w:t>
      </w:r>
    </w:p>
    <w:p w14:paraId="6CB8A617" w14:textId="77777777" w:rsidR="009250E3" w:rsidRDefault="009250E3" w:rsidP="009250E3">
      <w:pPr>
        <w:adjustRightInd w:val="0"/>
        <w:snapToGrid w:val="0"/>
        <w:spacing w:line="360" w:lineRule="auto"/>
        <w:ind w:firstLineChars="200" w:firstLine="576"/>
        <w:rPr>
          <w:rFonts w:ascii="宋体" w:hAnsi="宋体"/>
          <w:color w:val="000000"/>
          <w:sz w:val="28"/>
          <w:szCs w:val="28"/>
        </w:rPr>
      </w:pPr>
      <w:r>
        <w:rPr>
          <w:rFonts w:ascii="宋体" w:hAnsi="宋体" w:hint="eastAsia"/>
          <w:color w:val="000000"/>
          <w:sz w:val="28"/>
          <w:szCs w:val="28"/>
        </w:rPr>
        <w:t>代理人无转委权。特此委托。</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474"/>
        <w:gridCol w:w="4474"/>
      </w:tblGrid>
      <w:tr w:rsidR="009250E3" w14:paraId="27CEBBB5" w14:textId="77777777" w:rsidTr="00AA6CFF">
        <w:trPr>
          <w:trHeight w:val="3325"/>
          <w:jc w:val="center"/>
        </w:trPr>
        <w:tc>
          <w:tcPr>
            <w:tcW w:w="4587" w:type="dxa"/>
            <w:vAlign w:val="center"/>
          </w:tcPr>
          <w:p w14:paraId="02C8B313" w14:textId="77777777" w:rsidR="009250E3" w:rsidRDefault="009250E3" w:rsidP="00AA6CFF">
            <w:pPr>
              <w:spacing w:line="360" w:lineRule="auto"/>
              <w:jc w:val="center"/>
              <w:rPr>
                <w:rFonts w:ascii="宋体" w:hAnsi="宋体"/>
                <w:color w:val="000000"/>
                <w:sz w:val="28"/>
                <w:szCs w:val="28"/>
              </w:rPr>
            </w:pPr>
            <w:r>
              <w:rPr>
                <w:rFonts w:ascii="宋体" w:hAnsi="宋体" w:hint="eastAsia"/>
                <w:color w:val="000000"/>
                <w:sz w:val="28"/>
                <w:szCs w:val="28"/>
              </w:rPr>
              <w:t>法定代表人身份证</w:t>
            </w:r>
          </w:p>
        </w:tc>
        <w:tc>
          <w:tcPr>
            <w:tcW w:w="4587" w:type="dxa"/>
            <w:vAlign w:val="center"/>
          </w:tcPr>
          <w:p w14:paraId="688A96F9" w14:textId="77777777" w:rsidR="009250E3" w:rsidRDefault="009250E3" w:rsidP="00AA6CFF">
            <w:pPr>
              <w:spacing w:line="360" w:lineRule="auto"/>
              <w:jc w:val="center"/>
              <w:rPr>
                <w:rFonts w:ascii="宋体" w:hAnsi="宋体"/>
                <w:color w:val="000000"/>
                <w:sz w:val="28"/>
                <w:szCs w:val="28"/>
              </w:rPr>
            </w:pPr>
            <w:r>
              <w:rPr>
                <w:rFonts w:ascii="宋体" w:hAnsi="宋体" w:hint="eastAsia"/>
                <w:color w:val="000000"/>
                <w:sz w:val="28"/>
                <w:szCs w:val="28"/>
              </w:rPr>
              <w:t>代理人身份证</w:t>
            </w:r>
          </w:p>
        </w:tc>
      </w:tr>
    </w:tbl>
    <w:p w14:paraId="6BFC0608" w14:textId="21627281" w:rsidR="009250E3" w:rsidRDefault="009250E3" w:rsidP="00763AB6">
      <w:pPr>
        <w:adjustRightInd w:val="0"/>
        <w:snapToGrid w:val="0"/>
        <w:spacing w:line="360" w:lineRule="auto"/>
        <w:ind w:firstLine="570"/>
        <w:rPr>
          <w:rFonts w:ascii="宋体" w:hAnsi="宋体"/>
          <w:color w:val="000000"/>
          <w:sz w:val="28"/>
          <w:szCs w:val="28"/>
        </w:rPr>
      </w:pPr>
      <w:r>
        <w:rPr>
          <w:rFonts w:ascii="宋体" w:hAnsi="宋体" w:hint="eastAsia"/>
          <w:color w:val="000000"/>
          <w:sz w:val="28"/>
          <w:szCs w:val="28"/>
        </w:rPr>
        <w:t>投标人：（盖章）</w:t>
      </w:r>
    </w:p>
    <w:p w14:paraId="0673BE91" w14:textId="77777777" w:rsidR="00763AB6" w:rsidRDefault="00763AB6" w:rsidP="00763AB6">
      <w:pPr>
        <w:adjustRightInd w:val="0"/>
        <w:snapToGrid w:val="0"/>
        <w:spacing w:line="360" w:lineRule="auto"/>
        <w:ind w:firstLine="570"/>
        <w:rPr>
          <w:rFonts w:ascii="宋体" w:hAnsi="宋体"/>
          <w:color w:val="000000"/>
          <w:sz w:val="28"/>
          <w:szCs w:val="28"/>
        </w:rPr>
      </w:pPr>
    </w:p>
    <w:p w14:paraId="3E805B90" w14:textId="77777777" w:rsidR="009250E3" w:rsidRDefault="009250E3" w:rsidP="009250E3">
      <w:pPr>
        <w:adjustRightInd w:val="0"/>
        <w:snapToGrid w:val="0"/>
        <w:spacing w:line="360" w:lineRule="auto"/>
        <w:ind w:firstLineChars="200" w:firstLine="576"/>
        <w:rPr>
          <w:rFonts w:ascii="宋体" w:hAnsi="宋体"/>
          <w:color w:val="000000"/>
          <w:sz w:val="28"/>
          <w:szCs w:val="28"/>
        </w:rPr>
      </w:pPr>
      <w:r>
        <w:rPr>
          <w:rFonts w:ascii="宋体" w:hAnsi="宋体" w:hint="eastAsia"/>
          <w:color w:val="000000"/>
          <w:sz w:val="28"/>
          <w:szCs w:val="28"/>
        </w:rPr>
        <w:t>法定代表人：（签字或盖章）</w:t>
      </w:r>
    </w:p>
    <w:p w14:paraId="58CF90AF" w14:textId="77777777" w:rsidR="00763AB6" w:rsidRDefault="00763AB6" w:rsidP="009250E3">
      <w:pPr>
        <w:adjustRightInd w:val="0"/>
        <w:snapToGrid w:val="0"/>
        <w:spacing w:line="360" w:lineRule="auto"/>
        <w:ind w:firstLineChars="200" w:firstLine="576"/>
        <w:rPr>
          <w:rFonts w:ascii="宋体" w:hAnsi="宋体"/>
          <w:color w:val="000000"/>
          <w:sz w:val="28"/>
          <w:szCs w:val="28"/>
        </w:rPr>
      </w:pPr>
    </w:p>
    <w:p w14:paraId="2DEE70E7" w14:textId="77777777" w:rsidR="00763AB6" w:rsidRDefault="00763AB6" w:rsidP="009250E3">
      <w:pPr>
        <w:adjustRightInd w:val="0"/>
        <w:snapToGrid w:val="0"/>
        <w:spacing w:line="360" w:lineRule="auto"/>
        <w:ind w:firstLineChars="200" w:firstLine="576"/>
        <w:rPr>
          <w:rFonts w:ascii="宋体" w:hAnsi="宋体"/>
          <w:color w:val="000000"/>
          <w:sz w:val="28"/>
          <w:szCs w:val="28"/>
        </w:rPr>
      </w:pPr>
    </w:p>
    <w:p w14:paraId="2ED83C09" w14:textId="77777777" w:rsidR="009250E3" w:rsidRDefault="009250E3" w:rsidP="009250E3">
      <w:pPr>
        <w:adjustRightInd w:val="0"/>
        <w:snapToGrid w:val="0"/>
        <w:spacing w:line="360" w:lineRule="auto"/>
        <w:ind w:firstLine="280"/>
        <w:rPr>
          <w:rFonts w:ascii="宋体" w:hAnsi="宋体"/>
          <w:color w:val="000000"/>
          <w:sz w:val="28"/>
          <w:szCs w:val="28"/>
        </w:rPr>
      </w:pPr>
    </w:p>
    <w:p w14:paraId="3883E974" w14:textId="77777777" w:rsidR="009250E3" w:rsidRDefault="009250E3" w:rsidP="009250E3">
      <w:pPr>
        <w:adjustRightInd w:val="0"/>
        <w:snapToGrid w:val="0"/>
        <w:spacing w:line="360" w:lineRule="auto"/>
        <w:ind w:firstLineChars="200" w:firstLine="576"/>
        <w:jc w:val="center"/>
        <w:rPr>
          <w:rFonts w:ascii="宋体" w:hAnsi="宋体"/>
          <w:color w:val="000000"/>
          <w:sz w:val="28"/>
          <w:szCs w:val="28"/>
          <w:u w:val="single"/>
        </w:rPr>
      </w:pPr>
      <w:r>
        <w:rPr>
          <w:rFonts w:ascii="宋体" w:hAnsi="宋体" w:hint="eastAsia"/>
          <w:color w:val="000000"/>
          <w:sz w:val="28"/>
          <w:szCs w:val="28"/>
        </w:rPr>
        <w:t xml:space="preserve">                       日期：</w:t>
      </w:r>
      <w:r>
        <w:rPr>
          <w:rFonts w:ascii="宋体" w:hAnsi="宋体" w:hint="eastAsia"/>
          <w:color w:val="000000"/>
          <w:sz w:val="28"/>
          <w:szCs w:val="28"/>
          <w:u w:val="single"/>
        </w:rPr>
        <w:t xml:space="preserve">     </w:t>
      </w:r>
      <w:r>
        <w:rPr>
          <w:rFonts w:ascii="宋体" w:hAnsi="宋体" w:hint="eastAsia"/>
          <w:color w:val="000000"/>
          <w:sz w:val="28"/>
          <w:szCs w:val="28"/>
        </w:rPr>
        <w:t>年</w:t>
      </w:r>
      <w:r>
        <w:rPr>
          <w:rFonts w:ascii="宋体" w:hAnsi="宋体" w:hint="eastAsia"/>
          <w:color w:val="000000"/>
          <w:sz w:val="28"/>
          <w:szCs w:val="28"/>
          <w:u w:val="single"/>
        </w:rPr>
        <w:t xml:space="preserve">   </w:t>
      </w:r>
      <w:r>
        <w:rPr>
          <w:rFonts w:ascii="宋体" w:hAnsi="宋体" w:hint="eastAsia"/>
          <w:color w:val="000000"/>
          <w:sz w:val="28"/>
          <w:szCs w:val="28"/>
        </w:rPr>
        <w:t>月</w:t>
      </w:r>
      <w:r>
        <w:rPr>
          <w:rFonts w:ascii="宋体" w:hAnsi="宋体" w:hint="eastAsia"/>
          <w:color w:val="000000"/>
          <w:sz w:val="28"/>
          <w:szCs w:val="28"/>
          <w:u w:val="single"/>
        </w:rPr>
        <w:t xml:space="preserve">   </w:t>
      </w:r>
      <w:r w:rsidRPr="00B37EDE">
        <w:rPr>
          <w:rFonts w:ascii="宋体" w:hAnsi="宋体" w:hint="eastAsia"/>
          <w:color w:val="000000"/>
          <w:sz w:val="28"/>
          <w:szCs w:val="28"/>
        </w:rPr>
        <w:t>日</w:t>
      </w:r>
    </w:p>
    <w:p w14:paraId="379FEC38" w14:textId="77777777" w:rsidR="009250E3" w:rsidRDefault="009250E3" w:rsidP="009250E3">
      <w:pPr>
        <w:adjustRightInd w:val="0"/>
        <w:snapToGrid w:val="0"/>
        <w:spacing w:line="360" w:lineRule="auto"/>
        <w:ind w:firstLine="280"/>
        <w:rPr>
          <w:rFonts w:ascii="宋体" w:hAnsi="宋体"/>
          <w:color w:val="000000"/>
          <w:sz w:val="28"/>
          <w:szCs w:val="28"/>
          <w:u w:val="single"/>
        </w:rPr>
      </w:pPr>
    </w:p>
    <w:p w14:paraId="6AE5F6CD" w14:textId="77777777" w:rsidR="00B3378F" w:rsidRDefault="00B3378F" w:rsidP="009250E3">
      <w:pPr>
        <w:adjustRightInd w:val="0"/>
        <w:snapToGrid w:val="0"/>
        <w:spacing w:line="360" w:lineRule="auto"/>
        <w:ind w:firstLine="280"/>
        <w:rPr>
          <w:rFonts w:ascii="宋体" w:hAnsi="宋体"/>
          <w:color w:val="000000"/>
          <w:sz w:val="28"/>
          <w:szCs w:val="28"/>
          <w:u w:val="single"/>
        </w:rPr>
      </w:pPr>
    </w:p>
    <w:p w14:paraId="133A0D16" w14:textId="77777777" w:rsidR="00B3378F" w:rsidRDefault="00B3378F" w:rsidP="009250E3">
      <w:pPr>
        <w:adjustRightInd w:val="0"/>
        <w:snapToGrid w:val="0"/>
        <w:spacing w:line="360" w:lineRule="auto"/>
        <w:ind w:firstLine="280"/>
        <w:rPr>
          <w:rFonts w:ascii="宋体" w:hAnsi="宋体"/>
          <w:color w:val="000000"/>
          <w:sz w:val="28"/>
          <w:szCs w:val="28"/>
          <w:u w:val="single"/>
        </w:rPr>
      </w:pPr>
    </w:p>
    <w:tbl>
      <w:tblPr>
        <w:tblpPr w:leftFromText="180" w:rightFromText="180" w:vertAnchor="text" w:horzAnchor="margin" w:tblpY="9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9250E3" w14:paraId="647E2A1D" w14:textId="77777777" w:rsidTr="00AA6CFF">
        <w:trPr>
          <w:trHeight w:val="1359"/>
        </w:trPr>
        <w:tc>
          <w:tcPr>
            <w:tcW w:w="818" w:type="dxa"/>
            <w:vAlign w:val="center"/>
          </w:tcPr>
          <w:p w14:paraId="0D35FB76" w14:textId="77777777" w:rsidR="009250E3" w:rsidRDefault="009250E3" w:rsidP="00AA6CFF">
            <w:pPr>
              <w:spacing w:line="360" w:lineRule="auto"/>
              <w:rPr>
                <w:rFonts w:ascii="宋体" w:hAnsi="宋体"/>
                <w:color w:val="000000"/>
                <w:sz w:val="28"/>
                <w:szCs w:val="28"/>
              </w:rPr>
            </w:pPr>
            <w:r>
              <w:rPr>
                <w:rFonts w:ascii="宋体" w:hAnsi="宋体" w:hint="eastAsia"/>
                <w:color w:val="000000"/>
                <w:sz w:val="28"/>
                <w:szCs w:val="28"/>
              </w:rPr>
              <w:lastRenderedPageBreak/>
              <w:t>序号</w:t>
            </w:r>
          </w:p>
        </w:tc>
        <w:tc>
          <w:tcPr>
            <w:tcW w:w="3736" w:type="dxa"/>
            <w:vAlign w:val="center"/>
          </w:tcPr>
          <w:p w14:paraId="6AFC8C8C"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75A8B6EA"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9250E3" w14:paraId="42AAAEE5" w14:textId="77777777" w:rsidTr="00AA6CFF">
        <w:trPr>
          <w:trHeight w:val="1427"/>
        </w:trPr>
        <w:tc>
          <w:tcPr>
            <w:tcW w:w="818" w:type="dxa"/>
            <w:vAlign w:val="center"/>
          </w:tcPr>
          <w:p w14:paraId="57228528"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625B3B93"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610973C1" w14:textId="77777777" w:rsidR="009250E3" w:rsidRDefault="009250E3" w:rsidP="00AA6CFF">
            <w:pPr>
              <w:spacing w:line="360" w:lineRule="auto"/>
              <w:ind w:firstLine="280"/>
              <w:jc w:val="center"/>
              <w:rPr>
                <w:rFonts w:ascii="宋体" w:hAnsi="宋体"/>
                <w:color w:val="000000"/>
                <w:sz w:val="28"/>
                <w:szCs w:val="28"/>
              </w:rPr>
            </w:pPr>
          </w:p>
        </w:tc>
      </w:tr>
      <w:tr w:rsidR="009250E3" w14:paraId="5F64A80E" w14:textId="77777777" w:rsidTr="00AA6CFF">
        <w:trPr>
          <w:trHeight w:val="1359"/>
        </w:trPr>
        <w:tc>
          <w:tcPr>
            <w:tcW w:w="818" w:type="dxa"/>
            <w:vAlign w:val="center"/>
          </w:tcPr>
          <w:p w14:paraId="290463BB"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2872BCED"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54C68838" w14:textId="77777777" w:rsidR="009250E3" w:rsidRDefault="009250E3" w:rsidP="00AA6CFF">
            <w:pPr>
              <w:spacing w:line="360" w:lineRule="auto"/>
              <w:ind w:firstLine="280"/>
              <w:jc w:val="center"/>
              <w:rPr>
                <w:rFonts w:ascii="宋体" w:hAnsi="宋体"/>
                <w:color w:val="000000"/>
                <w:sz w:val="28"/>
                <w:szCs w:val="28"/>
              </w:rPr>
            </w:pPr>
          </w:p>
        </w:tc>
      </w:tr>
      <w:tr w:rsidR="009250E3" w14:paraId="6B71EC4B" w14:textId="77777777" w:rsidTr="00AA6CFF">
        <w:trPr>
          <w:trHeight w:val="1427"/>
        </w:trPr>
        <w:tc>
          <w:tcPr>
            <w:tcW w:w="818" w:type="dxa"/>
            <w:vAlign w:val="center"/>
          </w:tcPr>
          <w:p w14:paraId="33900784"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377D120B"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542A0796" w14:textId="77777777" w:rsidR="009250E3" w:rsidRDefault="009250E3" w:rsidP="00AA6CFF">
            <w:pPr>
              <w:spacing w:line="360" w:lineRule="auto"/>
              <w:ind w:firstLine="280"/>
              <w:jc w:val="center"/>
              <w:rPr>
                <w:rFonts w:ascii="宋体" w:hAnsi="宋体"/>
                <w:color w:val="000000"/>
                <w:sz w:val="28"/>
                <w:szCs w:val="28"/>
              </w:rPr>
            </w:pPr>
          </w:p>
        </w:tc>
      </w:tr>
      <w:tr w:rsidR="009250E3" w14:paraId="1F3ECAD2" w14:textId="77777777" w:rsidTr="00AA6CFF">
        <w:trPr>
          <w:trHeight w:val="1359"/>
        </w:trPr>
        <w:tc>
          <w:tcPr>
            <w:tcW w:w="818" w:type="dxa"/>
            <w:vAlign w:val="center"/>
          </w:tcPr>
          <w:p w14:paraId="0C82DB2E"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3736" w:type="dxa"/>
            <w:vAlign w:val="center"/>
          </w:tcPr>
          <w:p w14:paraId="131F36C6"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2F851336" w14:textId="77777777" w:rsidR="009250E3" w:rsidRDefault="009250E3" w:rsidP="00AA6CFF">
            <w:pPr>
              <w:spacing w:line="360" w:lineRule="auto"/>
              <w:ind w:firstLine="280"/>
              <w:jc w:val="center"/>
              <w:rPr>
                <w:rFonts w:ascii="宋体" w:hAnsi="宋体"/>
                <w:color w:val="000000"/>
                <w:sz w:val="28"/>
                <w:szCs w:val="28"/>
              </w:rPr>
            </w:pPr>
          </w:p>
        </w:tc>
      </w:tr>
      <w:tr w:rsidR="009250E3" w14:paraId="7680FC0F" w14:textId="77777777" w:rsidTr="00AA6CFF">
        <w:trPr>
          <w:trHeight w:val="1427"/>
        </w:trPr>
        <w:tc>
          <w:tcPr>
            <w:tcW w:w="818" w:type="dxa"/>
            <w:vAlign w:val="center"/>
          </w:tcPr>
          <w:p w14:paraId="46F7A9B7"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263699A3"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17B0D8FC" w14:textId="77777777" w:rsidR="009250E3" w:rsidRDefault="009250E3" w:rsidP="00AA6CFF">
            <w:pPr>
              <w:spacing w:line="360" w:lineRule="auto"/>
              <w:ind w:firstLine="280"/>
              <w:jc w:val="center"/>
              <w:rPr>
                <w:rFonts w:ascii="宋体" w:hAnsi="宋体"/>
                <w:color w:val="000000"/>
                <w:sz w:val="28"/>
                <w:szCs w:val="28"/>
              </w:rPr>
            </w:pPr>
          </w:p>
        </w:tc>
      </w:tr>
      <w:tr w:rsidR="009250E3" w14:paraId="34D53EF4" w14:textId="77777777" w:rsidTr="00AA6CFF">
        <w:trPr>
          <w:trHeight w:val="1359"/>
        </w:trPr>
        <w:tc>
          <w:tcPr>
            <w:tcW w:w="818" w:type="dxa"/>
            <w:vAlign w:val="center"/>
          </w:tcPr>
          <w:p w14:paraId="4D52B459"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78DD9F8F"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693F19FF" w14:textId="77777777" w:rsidR="009250E3" w:rsidRDefault="009250E3" w:rsidP="00AA6CFF">
            <w:pPr>
              <w:spacing w:line="360" w:lineRule="auto"/>
              <w:ind w:firstLine="280"/>
              <w:jc w:val="center"/>
              <w:rPr>
                <w:rFonts w:ascii="宋体" w:hAnsi="宋体"/>
                <w:color w:val="000000"/>
                <w:sz w:val="28"/>
                <w:szCs w:val="28"/>
              </w:rPr>
            </w:pPr>
          </w:p>
        </w:tc>
      </w:tr>
      <w:tr w:rsidR="009250E3" w14:paraId="2E4CE6B4" w14:textId="77777777" w:rsidTr="00AA6CFF">
        <w:trPr>
          <w:trHeight w:val="1427"/>
        </w:trPr>
        <w:tc>
          <w:tcPr>
            <w:tcW w:w="818" w:type="dxa"/>
            <w:vAlign w:val="center"/>
          </w:tcPr>
          <w:p w14:paraId="73DCDF05"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7B64AE7C"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6086CBFF" w14:textId="77777777" w:rsidR="009250E3" w:rsidRDefault="009250E3" w:rsidP="00AA6CFF">
            <w:pPr>
              <w:spacing w:line="360" w:lineRule="auto"/>
              <w:ind w:firstLine="280"/>
              <w:jc w:val="center"/>
              <w:rPr>
                <w:rFonts w:ascii="宋体" w:hAnsi="宋体"/>
                <w:color w:val="000000"/>
                <w:sz w:val="28"/>
                <w:szCs w:val="28"/>
              </w:rPr>
            </w:pPr>
          </w:p>
        </w:tc>
      </w:tr>
    </w:tbl>
    <w:p w14:paraId="573B64E6" w14:textId="77777777" w:rsidR="009250E3" w:rsidRDefault="009250E3" w:rsidP="009250E3">
      <w:pPr>
        <w:adjustRightInd w:val="0"/>
        <w:snapToGrid w:val="0"/>
        <w:spacing w:line="360" w:lineRule="auto"/>
        <w:ind w:firstLineChars="200" w:firstLine="578"/>
        <w:jc w:val="center"/>
        <w:rPr>
          <w:rFonts w:ascii="宋体" w:hAnsi="宋体"/>
          <w:b/>
          <w:color w:val="000000"/>
          <w:sz w:val="28"/>
          <w:szCs w:val="28"/>
        </w:rPr>
      </w:pPr>
      <w:r>
        <w:rPr>
          <w:rFonts w:ascii="宋体" w:hAnsi="宋体" w:hint="eastAsia"/>
          <w:b/>
          <w:color w:val="000000"/>
          <w:sz w:val="28"/>
          <w:szCs w:val="28"/>
        </w:rPr>
        <w:t>商务偏离表（格式）</w:t>
      </w:r>
    </w:p>
    <w:p w14:paraId="1C9ABFC5" w14:textId="77777777" w:rsidR="009250E3" w:rsidRDefault="009250E3" w:rsidP="009250E3">
      <w:pPr>
        <w:spacing w:line="360" w:lineRule="auto"/>
        <w:ind w:firstLine="280"/>
        <w:jc w:val="center"/>
        <w:rPr>
          <w:rFonts w:ascii="宋体" w:hAnsi="宋体"/>
          <w:color w:val="000000"/>
          <w:sz w:val="28"/>
          <w:szCs w:val="28"/>
        </w:rPr>
      </w:pPr>
    </w:p>
    <w:p w14:paraId="77BBB7D6" w14:textId="77777777" w:rsidR="009250E3" w:rsidRDefault="009250E3" w:rsidP="009250E3">
      <w:pPr>
        <w:spacing w:line="360" w:lineRule="auto"/>
        <w:ind w:firstLine="280"/>
        <w:jc w:val="center"/>
        <w:rPr>
          <w:rFonts w:ascii="宋体" w:hAnsi="宋体"/>
          <w:color w:val="000000"/>
          <w:sz w:val="28"/>
          <w:szCs w:val="28"/>
        </w:rPr>
      </w:pPr>
    </w:p>
    <w:p w14:paraId="4D96A605" w14:textId="77777777" w:rsidR="009250E3" w:rsidRDefault="009250E3" w:rsidP="009250E3">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技术偏离表（格式）</w:t>
      </w:r>
    </w:p>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3736"/>
        <w:gridCol w:w="3869"/>
      </w:tblGrid>
      <w:tr w:rsidR="009250E3" w14:paraId="0AA4D646" w14:textId="77777777" w:rsidTr="00AA6CFF">
        <w:trPr>
          <w:trHeight w:val="1359"/>
        </w:trPr>
        <w:tc>
          <w:tcPr>
            <w:tcW w:w="818" w:type="dxa"/>
            <w:vAlign w:val="center"/>
          </w:tcPr>
          <w:p w14:paraId="276BFAFD" w14:textId="77777777" w:rsidR="009250E3" w:rsidRDefault="009250E3" w:rsidP="00AA6CFF">
            <w:pPr>
              <w:spacing w:line="360" w:lineRule="auto"/>
              <w:rPr>
                <w:rFonts w:ascii="宋体" w:hAnsi="宋体"/>
                <w:color w:val="000000"/>
                <w:sz w:val="28"/>
                <w:szCs w:val="28"/>
              </w:rPr>
            </w:pPr>
            <w:r>
              <w:rPr>
                <w:rFonts w:ascii="宋体" w:hAnsi="宋体" w:hint="eastAsia"/>
                <w:color w:val="000000"/>
                <w:sz w:val="28"/>
                <w:szCs w:val="28"/>
              </w:rPr>
              <w:t>序号</w:t>
            </w:r>
          </w:p>
        </w:tc>
        <w:tc>
          <w:tcPr>
            <w:tcW w:w="3736" w:type="dxa"/>
            <w:vAlign w:val="center"/>
          </w:tcPr>
          <w:p w14:paraId="74888856"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招标文件要求</w:t>
            </w:r>
          </w:p>
        </w:tc>
        <w:tc>
          <w:tcPr>
            <w:tcW w:w="3869" w:type="dxa"/>
            <w:vAlign w:val="center"/>
          </w:tcPr>
          <w:p w14:paraId="34E32F92"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偏离说明</w:t>
            </w:r>
          </w:p>
        </w:tc>
      </w:tr>
      <w:tr w:rsidR="009250E3" w14:paraId="4AB70396" w14:textId="77777777" w:rsidTr="00AA6CFF">
        <w:trPr>
          <w:trHeight w:val="1427"/>
        </w:trPr>
        <w:tc>
          <w:tcPr>
            <w:tcW w:w="818" w:type="dxa"/>
            <w:vAlign w:val="center"/>
          </w:tcPr>
          <w:p w14:paraId="70BCF3EC"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3736" w:type="dxa"/>
            <w:vAlign w:val="center"/>
          </w:tcPr>
          <w:p w14:paraId="1BE6A34A"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7A131FC7" w14:textId="77777777" w:rsidR="009250E3" w:rsidRDefault="009250E3" w:rsidP="00AA6CFF">
            <w:pPr>
              <w:spacing w:line="360" w:lineRule="auto"/>
              <w:ind w:firstLine="280"/>
              <w:jc w:val="center"/>
              <w:rPr>
                <w:rFonts w:ascii="宋体" w:hAnsi="宋体"/>
                <w:color w:val="000000"/>
                <w:sz w:val="28"/>
                <w:szCs w:val="28"/>
              </w:rPr>
            </w:pPr>
          </w:p>
        </w:tc>
      </w:tr>
      <w:tr w:rsidR="009250E3" w14:paraId="70A9E330" w14:textId="77777777" w:rsidTr="00AA6CFF">
        <w:trPr>
          <w:trHeight w:val="1359"/>
        </w:trPr>
        <w:tc>
          <w:tcPr>
            <w:tcW w:w="818" w:type="dxa"/>
            <w:vAlign w:val="center"/>
          </w:tcPr>
          <w:p w14:paraId="6A1179B7"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3736" w:type="dxa"/>
            <w:vAlign w:val="center"/>
          </w:tcPr>
          <w:p w14:paraId="3B7754B9"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6BF9FE9E" w14:textId="77777777" w:rsidR="009250E3" w:rsidRDefault="009250E3" w:rsidP="00AA6CFF">
            <w:pPr>
              <w:spacing w:line="360" w:lineRule="auto"/>
              <w:ind w:firstLine="280"/>
              <w:jc w:val="center"/>
              <w:rPr>
                <w:rFonts w:ascii="宋体" w:hAnsi="宋体"/>
                <w:color w:val="000000"/>
                <w:sz w:val="28"/>
                <w:szCs w:val="28"/>
              </w:rPr>
            </w:pPr>
          </w:p>
        </w:tc>
      </w:tr>
      <w:tr w:rsidR="009250E3" w14:paraId="6F055181" w14:textId="77777777" w:rsidTr="00AA6CFF">
        <w:trPr>
          <w:trHeight w:val="1427"/>
        </w:trPr>
        <w:tc>
          <w:tcPr>
            <w:tcW w:w="818" w:type="dxa"/>
            <w:vAlign w:val="center"/>
          </w:tcPr>
          <w:p w14:paraId="407DA8F1"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3736" w:type="dxa"/>
            <w:vAlign w:val="center"/>
          </w:tcPr>
          <w:p w14:paraId="2FC6ECCF"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7D779112" w14:textId="77777777" w:rsidR="009250E3" w:rsidRDefault="009250E3" w:rsidP="00AA6CFF">
            <w:pPr>
              <w:spacing w:line="360" w:lineRule="auto"/>
              <w:ind w:firstLine="280"/>
              <w:jc w:val="center"/>
              <w:rPr>
                <w:rFonts w:ascii="宋体" w:hAnsi="宋体"/>
                <w:color w:val="000000"/>
                <w:sz w:val="28"/>
                <w:szCs w:val="28"/>
              </w:rPr>
            </w:pPr>
          </w:p>
        </w:tc>
      </w:tr>
      <w:tr w:rsidR="009250E3" w14:paraId="1A2FCCCD" w14:textId="77777777" w:rsidTr="00AA6CFF">
        <w:trPr>
          <w:trHeight w:val="1359"/>
        </w:trPr>
        <w:tc>
          <w:tcPr>
            <w:tcW w:w="818" w:type="dxa"/>
            <w:vAlign w:val="center"/>
          </w:tcPr>
          <w:p w14:paraId="3A14A658"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453E47C6"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01544D8D" w14:textId="77777777" w:rsidR="009250E3" w:rsidRDefault="009250E3" w:rsidP="00AA6CFF">
            <w:pPr>
              <w:spacing w:line="360" w:lineRule="auto"/>
              <w:ind w:firstLine="280"/>
              <w:jc w:val="center"/>
              <w:rPr>
                <w:rFonts w:ascii="宋体" w:hAnsi="宋体"/>
                <w:color w:val="000000"/>
                <w:sz w:val="28"/>
                <w:szCs w:val="28"/>
              </w:rPr>
            </w:pPr>
          </w:p>
        </w:tc>
      </w:tr>
      <w:tr w:rsidR="009250E3" w14:paraId="64AE188F" w14:textId="77777777" w:rsidTr="00AA6CFF">
        <w:trPr>
          <w:trHeight w:val="1427"/>
        </w:trPr>
        <w:tc>
          <w:tcPr>
            <w:tcW w:w="818" w:type="dxa"/>
            <w:vAlign w:val="center"/>
          </w:tcPr>
          <w:p w14:paraId="36D09F41"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7C7A4A3A"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7A7E91D9" w14:textId="77777777" w:rsidR="009250E3" w:rsidRDefault="009250E3" w:rsidP="00AA6CFF">
            <w:pPr>
              <w:spacing w:line="360" w:lineRule="auto"/>
              <w:ind w:firstLine="280"/>
              <w:jc w:val="center"/>
              <w:rPr>
                <w:rFonts w:ascii="宋体" w:hAnsi="宋体"/>
                <w:color w:val="000000"/>
                <w:sz w:val="28"/>
                <w:szCs w:val="28"/>
              </w:rPr>
            </w:pPr>
          </w:p>
        </w:tc>
      </w:tr>
      <w:tr w:rsidR="009250E3" w14:paraId="3BFB0DCA" w14:textId="77777777" w:rsidTr="00AA6CFF">
        <w:trPr>
          <w:trHeight w:val="1359"/>
        </w:trPr>
        <w:tc>
          <w:tcPr>
            <w:tcW w:w="818" w:type="dxa"/>
            <w:vAlign w:val="center"/>
          </w:tcPr>
          <w:p w14:paraId="05F100FE"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09BFB7FD"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1B0222BB" w14:textId="77777777" w:rsidR="009250E3" w:rsidRDefault="009250E3" w:rsidP="00AA6CFF">
            <w:pPr>
              <w:spacing w:line="360" w:lineRule="auto"/>
              <w:ind w:firstLine="280"/>
              <w:jc w:val="center"/>
              <w:rPr>
                <w:rFonts w:ascii="宋体" w:hAnsi="宋体"/>
                <w:color w:val="000000"/>
                <w:sz w:val="28"/>
                <w:szCs w:val="28"/>
              </w:rPr>
            </w:pPr>
          </w:p>
        </w:tc>
      </w:tr>
      <w:tr w:rsidR="009250E3" w14:paraId="259F4DBF" w14:textId="77777777" w:rsidTr="00AA6CFF">
        <w:trPr>
          <w:trHeight w:val="1427"/>
        </w:trPr>
        <w:tc>
          <w:tcPr>
            <w:tcW w:w="818" w:type="dxa"/>
            <w:vAlign w:val="center"/>
          </w:tcPr>
          <w:p w14:paraId="294CDE84" w14:textId="77777777" w:rsidR="009250E3" w:rsidRDefault="009250E3" w:rsidP="00AA6CFF">
            <w:pPr>
              <w:spacing w:line="360" w:lineRule="auto"/>
              <w:ind w:firstLine="280"/>
              <w:jc w:val="center"/>
              <w:rPr>
                <w:rFonts w:ascii="宋体" w:hAnsi="宋体"/>
                <w:color w:val="000000"/>
                <w:sz w:val="28"/>
                <w:szCs w:val="28"/>
              </w:rPr>
            </w:pPr>
          </w:p>
        </w:tc>
        <w:tc>
          <w:tcPr>
            <w:tcW w:w="3736" w:type="dxa"/>
            <w:vAlign w:val="center"/>
          </w:tcPr>
          <w:p w14:paraId="05014985" w14:textId="77777777" w:rsidR="009250E3" w:rsidRDefault="009250E3" w:rsidP="00AA6CFF">
            <w:pPr>
              <w:spacing w:line="360" w:lineRule="auto"/>
              <w:ind w:firstLine="280"/>
              <w:jc w:val="center"/>
              <w:rPr>
                <w:rFonts w:ascii="宋体" w:hAnsi="宋体"/>
                <w:color w:val="000000"/>
                <w:sz w:val="28"/>
                <w:szCs w:val="28"/>
              </w:rPr>
            </w:pPr>
          </w:p>
        </w:tc>
        <w:tc>
          <w:tcPr>
            <w:tcW w:w="3869" w:type="dxa"/>
            <w:vAlign w:val="center"/>
          </w:tcPr>
          <w:p w14:paraId="1D6E2572" w14:textId="77777777" w:rsidR="009250E3" w:rsidRDefault="009250E3" w:rsidP="00AA6CFF">
            <w:pPr>
              <w:spacing w:line="360" w:lineRule="auto"/>
              <w:ind w:firstLine="280"/>
              <w:jc w:val="center"/>
              <w:rPr>
                <w:rFonts w:ascii="宋体" w:hAnsi="宋体"/>
                <w:color w:val="000000"/>
                <w:sz w:val="28"/>
                <w:szCs w:val="28"/>
              </w:rPr>
            </w:pPr>
          </w:p>
        </w:tc>
      </w:tr>
    </w:tbl>
    <w:p w14:paraId="6B766F3A" w14:textId="77777777" w:rsidR="009250E3" w:rsidRDefault="009250E3" w:rsidP="009250E3">
      <w:pPr>
        <w:spacing w:line="360" w:lineRule="auto"/>
        <w:ind w:firstLine="280"/>
        <w:jc w:val="center"/>
        <w:rPr>
          <w:rFonts w:ascii="宋体" w:hAnsi="宋体"/>
          <w:color w:val="000000"/>
          <w:sz w:val="28"/>
          <w:szCs w:val="28"/>
        </w:rPr>
      </w:pPr>
    </w:p>
    <w:p w14:paraId="486E82F0" w14:textId="77777777" w:rsidR="009250E3" w:rsidRDefault="009250E3" w:rsidP="00763AB6">
      <w:pPr>
        <w:spacing w:line="360" w:lineRule="auto"/>
        <w:rPr>
          <w:rFonts w:ascii="宋体" w:hAnsi="宋体"/>
          <w:color w:val="000000"/>
          <w:sz w:val="28"/>
          <w:szCs w:val="28"/>
        </w:rPr>
      </w:pPr>
    </w:p>
    <w:p w14:paraId="52A1FE5D" w14:textId="77777777" w:rsidR="009250E3" w:rsidRDefault="009250E3" w:rsidP="009250E3">
      <w:pPr>
        <w:spacing w:line="360" w:lineRule="auto"/>
        <w:ind w:firstLine="281"/>
        <w:jc w:val="center"/>
        <w:rPr>
          <w:rFonts w:ascii="宋体" w:hAnsi="宋体"/>
          <w:b/>
          <w:color w:val="000000"/>
          <w:sz w:val="28"/>
          <w:szCs w:val="28"/>
        </w:rPr>
      </w:pPr>
      <w:r>
        <w:rPr>
          <w:rFonts w:ascii="宋体" w:hAnsi="宋体" w:hint="eastAsia"/>
          <w:b/>
          <w:color w:val="000000"/>
          <w:sz w:val="28"/>
          <w:szCs w:val="28"/>
        </w:rPr>
        <w:lastRenderedPageBreak/>
        <w:t>近三年同类设备供货业绩表（格式）</w:t>
      </w:r>
    </w:p>
    <w:p w14:paraId="2BA81313" w14:textId="77777777" w:rsidR="009250E3" w:rsidRDefault="009250E3" w:rsidP="009250E3">
      <w:pPr>
        <w:spacing w:line="360" w:lineRule="auto"/>
        <w:ind w:firstLine="280"/>
        <w:rPr>
          <w:rFonts w:ascii="宋体" w:hAnsi="宋体"/>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
        <w:gridCol w:w="2426"/>
        <w:gridCol w:w="1307"/>
        <w:gridCol w:w="1493"/>
        <w:gridCol w:w="2426"/>
      </w:tblGrid>
      <w:tr w:rsidR="009250E3" w14:paraId="37CBF5D9" w14:textId="77777777" w:rsidTr="00AA6CFF">
        <w:trPr>
          <w:trHeight w:val="1584"/>
          <w:jc w:val="center"/>
        </w:trPr>
        <w:tc>
          <w:tcPr>
            <w:tcW w:w="858" w:type="dxa"/>
            <w:vAlign w:val="center"/>
          </w:tcPr>
          <w:p w14:paraId="69F078D8" w14:textId="77777777" w:rsidR="009250E3" w:rsidRDefault="009250E3" w:rsidP="00AA6CFF">
            <w:pPr>
              <w:spacing w:line="360" w:lineRule="auto"/>
              <w:rPr>
                <w:rFonts w:ascii="宋体" w:hAnsi="宋体"/>
                <w:color w:val="000000"/>
                <w:sz w:val="28"/>
                <w:szCs w:val="28"/>
              </w:rPr>
            </w:pPr>
            <w:r>
              <w:rPr>
                <w:rFonts w:ascii="宋体" w:hAnsi="宋体" w:hint="eastAsia"/>
                <w:color w:val="000000"/>
                <w:sz w:val="28"/>
                <w:szCs w:val="28"/>
              </w:rPr>
              <w:t>序号</w:t>
            </w:r>
          </w:p>
        </w:tc>
        <w:tc>
          <w:tcPr>
            <w:tcW w:w="2426" w:type="dxa"/>
            <w:vAlign w:val="center"/>
          </w:tcPr>
          <w:p w14:paraId="4958F878"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厂名</w:t>
            </w:r>
          </w:p>
        </w:tc>
        <w:tc>
          <w:tcPr>
            <w:tcW w:w="1307" w:type="dxa"/>
            <w:vAlign w:val="center"/>
          </w:tcPr>
          <w:p w14:paraId="7540F30D"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电话</w:t>
            </w:r>
          </w:p>
        </w:tc>
        <w:tc>
          <w:tcPr>
            <w:tcW w:w="1493" w:type="dxa"/>
            <w:vAlign w:val="center"/>
          </w:tcPr>
          <w:p w14:paraId="57B9234C"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联系人</w:t>
            </w:r>
          </w:p>
        </w:tc>
        <w:tc>
          <w:tcPr>
            <w:tcW w:w="2426" w:type="dxa"/>
            <w:vAlign w:val="center"/>
          </w:tcPr>
          <w:p w14:paraId="748BF1E6"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规格</w:t>
            </w:r>
          </w:p>
        </w:tc>
      </w:tr>
      <w:tr w:rsidR="009250E3" w14:paraId="4645C074" w14:textId="77777777" w:rsidTr="00AA6CFF">
        <w:trPr>
          <w:trHeight w:val="1662"/>
          <w:jc w:val="center"/>
        </w:trPr>
        <w:tc>
          <w:tcPr>
            <w:tcW w:w="858" w:type="dxa"/>
            <w:vAlign w:val="center"/>
          </w:tcPr>
          <w:p w14:paraId="26A351E3"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1</w:t>
            </w:r>
          </w:p>
        </w:tc>
        <w:tc>
          <w:tcPr>
            <w:tcW w:w="2426" w:type="dxa"/>
            <w:vAlign w:val="center"/>
          </w:tcPr>
          <w:p w14:paraId="628932F3" w14:textId="77777777" w:rsidR="009250E3" w:rsidRDefault="009250E3" w:rsidP="00AA6CFF">
            <w:pPr>
              <w:spacing w:line="360" w:lineRule="auto"/>
              <w:ind w:firstLine="280"/>
              <w:jc w:val="center"/>
              <w:rPr>
                <w:rFonts w:ascii="宋体" w:hAnsi="宋体"/>
                <w:color w:val="000000"/>
                <w:sz w:val="28"/>
                <w:szCs w:val="28"/>
              </w:rPr>
            </w:pPr>
          </w:p>
        </w:tc>
        <w:tc>
          <w:tcPr>
            <w:tcW w:w="1307" w:type="dxa"/>
            <w:vAlign w:val="center"/>
          </w:tcPr>
          <w:p w14:paraId="44748B0A" w14:textId="77777777" w:rsidR="009250E3" w:rsidRDefault="009250E3" w:rsidP="00AA6CFF">
            <w:pPr>
              <w:spacing w:line="360" w:lineRule="auto"/>
              <w:ind w:firstLine="280"/>
              <w:jc w:val="center"/>
              <w:rPr>
                <w:rFonts w:ascii="宋体" w:hAnsi="宋体"/>
                <w:color w:val="000000"/>
                <w:sz w:val="28"/>
                <w:szCs w:val="28"/>
              </w:rPr>
            </w:pPr>
          </w:p>
        </w:tc>
        <w:tc>
          <w:tcPr>
            <w:tcW w:w="1493" w:type="dxa"/>
            <w:vAlign w:val="center"/>
          </w:tcPr>
          <w:p w14:paraId="4606D4A7"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0F18D23A" w14:textId="77777777" w:rsidR="009250E3" w:rsidRDefault="009250E3" w:rsidP="00AA6CFF">
            <w:pPr>
              <w:spacing w:line="360" w:lineRule="auto"/>
              <w:ind w:firstLine="280"/>
              <w:jc w:val="center"/>
              <w:rPr>
                <w:rFonts w:ascii="宋体" w:hAnsi="宋体"/>
                <w:color w:val="000000"/>
                <w:sz w:val="28"/>
                <w:szCs w:val="28"/>
              </w:rPr>
            </w:pPr>
          </w:p>
        </w:tc>
      </w:tr>
      <w:tr w:rsidR="009250E3" w14:paraId="4D8E38E8" w14:textId="77777777" w:rsidTr="00AA6CFF">
        <w:trPr>
          <w:trHeight w:val="1584"/>
          <w:jc w:val="center"/>
        </w:trPr>
        <w:tc>
          <w:tcPr>
            <w:tcW w:w="858" w:type="dxa"/>
            <w:vAlign w:val="center"/>
          </w:tcPr>
          <w:p w14:paraId="7CF5039E"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2</w:t>
            </w:r>
          </w:p>
        </w:tc>
        <w:tc>
          <w:tcPr>
            <w:tcW w:w="2426" w:type="dxa"/>
            <w:vAlign w:val="center"/>
          </w:tcPr>
          <w:p w14:paraId="5E98D0AA" w14:textId="77777777" w:rsidR="009250E3" w:rsidRDefault="009250E3" w:rsidP="00AA6CFF">
            <w:pPr>
              <w:spacing w:line="360" w:lineRule="auto"/>
              <w:ind w:firstLine="280"/>
              <w:jc w:val="center"/>
              <w:rPr>
                <w:rFonts w:ascii="宋体" w:hAnsi="宋体"/>
                <w:color w:val="000000"/>
                <w:sz w:val="28"/>
                <w:szCs w:val="28"/>
              </w:rPr>
            </w:pPr>
          </w:p>
        </w:tc>
        <w:tc>
          <w:tcPr>
            <w:tcW w:w="1307" w:type="dxa"/>
            <w:vAlign w:val="center"/>
          </w:tcPr>
          <w:p w14:paraId="2789E4CC" w14:textId="77777777" w:rsidR="009250E3" w:rsidRDefault="009250E3" w:rsidP="00AA6CFF">
            <w:pPr>
              <w:spacing w:line="360" w:lineRule="auto"/>
              <w:ind w:firstLine="280"/>
              <w:jc w:val="center"/>
              <w:rPr>
                <w:rFonts w:ascii="宋体" w:hAnsi="宋体"/>
                <w:color w:val="000000"/>
                <w:sz w:val="28"/>
                <w:szCs w:val="28"/>
              </w:rPr>
            </w:pPr>
          </w:p>
        </w:tc>
        <w:tc>
          <w:tcPr>
            <w:tcW w:w="1493" w:type="dxa"/>
            <w:vAlign w:val="center"/>
          </w:tcPr>
          <w:p w14:paraId="701B342F"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5EADD340" w14:textId="77777777" w:rsidR="009250E3" w:rsidRDefault="009250E3" w:rsidP="00AA6CFF">
            <w:pPr>
              <w:spacing w:line="360" w:lineRule="auto"/>
              <w:ind w:firstLine="280"/>
              <w:jc w:val="center"/>
              <w:rPr>
                <w:rFonts w:ascii="宋体" w:hAnsi="宋体"/>
                <w:color w:val="000000"/>
                <w:sz w:val="28"/>
                <w:szCs w:val="28"/>
              </w:rPr>
            </w:pPr>
          </w:p>
        </w:tc>
      </w:tr>
      <w:tr w:rsidR="009250E3" w14:paraId="1FBCB604" w14:textId="77777777" w:rsidTr="00AA6CFF">
        <w:trPr>
          <w:trHeight w:val="1662"/>
          <w:jc w:val="center"/>
        </w:trPr>
        <w:tc>
          <w:tcPr>
            <w:tcW w:w="858" w:type="dxa"/>
            <w:vAlign w:val="center"/>
          </w:tcPr>
          <w:p w14:paraId="642A0361"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3</w:t>
            </w:r>
          </w:p>
        </w:tc>
        <w:tc>
          <w:tcPr>
            <w:tcW w:w="2426" w:type="dxa"/>
            <w:vAlign w:val="center"/>
          </w:tcPr>
          <w:p w14:paraId="3AD09E0B" w14:textId="77777777" w:rsidR="009250E3" w:rsidRDefault="009250E3" w:rsidP="00AA6CFF">
            <w:pPr>
              <w:spacing w:line="360" w:lineRule="auto"/>
              <w:ind w:firstLine="280"/>
              <w:jc w:val="center"/>
              <w:rPr>
                <w:rFonts w:ascii="宋体" w:hAnsi="宋体"/>
                <w:color w:val="000000"/>
                <w:sz w:val="28"/>
                <w:szCs w:val="28"/>
              </w:rPr>
            </w:pPr>
          </w:p>
        </w:tc>
        <w:tc>
          <w:tcPr>
            <w:tcW w:w="1307" w:type="dxa"/>
            <w:vAlign w:val="center"/>
          </w:tcPr>
          <w:p w14:paraId="704BE4DC" w14:textId="77777777" w:rsidR="009250E3" w:rsidRDefault="009250E3" w:rsidP="00AA6CFF">
            <w:pPr>
              <w:spacing w:line="360" w:lineRule="auto"/>
              <w:ind w:firstLine="280"/>
              <w:jc w:val="center"/>
              <w:rPr>
                <w:rFonts w:ascii="宋体" w:hAnsi="宋体"/>
                <w:color w:val="000000"/>
                <w:sz w:val="28"/>
                <w:szCs w:val="28"/>
              </w:rPr>
            </w:pPr>
          </w:p>
        </w:tc>
        <w:tc>
          <w:tcPr>
            <w:tcW w:w="1493" w:type="dxa"/>
            <w:vAlign w:val="center"/>
          </w:tcPr>
          <w:p w14:paraId="2A97B619"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19319F65" w14:textId="77777777" w:rsidR="009250E3" w:rsidRDefault="009250E3" w:rsidP="00AA6CFF">
            <w:pPr>
              <w:spacing w:line="360" w:lineRule="auto"/>
              <w:ind w:firstLine="280"/>
              <w:jc w:val="center"/>
              <w:rPr>
                <w:rFonts w:ascii="宋体" w:hAnsi="宋体"/>
                <w:color w:val="000000"/>
                <w:sz w:val="28"/>
                <w:szCs w:val="28"/>
              </w:rPr>
            </w:pPr>
          </w:p>
        </w:tc>
      </w:tr>
      <w:tr w:rsidR="009250E3" w14:paraId="618352CD" w14:textId="77777777" w:rsidTr="00AA6CFF">
        <w:trPr>
          <w:trHeight w:val="1584"/>
          <w:jc w:val="center"/>
        </w:trPr>
        <w:tc>
          <w:tcPr>
            <w:tcW w:w="858" w:type="dxa"/>
            <w:vAlign w:val="center"/>
          </w:tcPr>
          <w:p w14:paraId="259F8681" w14:textId="77777777" w:rsidR="009250E3" w:rsidRDefault="009250E3" w:rsidP="00AA6CFF">
            <w:pPr>
              <w:spacing w:line="360" w:lineRule="auto"/>
              <w:ind w:firstLine="280"/>
              <w:jc w:val="center"/>
              <w:rPr>
                <w:rFonts w:ascii="宋体" w:hAnsi="宋体"/>
                <w:color w:val="000000"/>
                <w:sz w:val="28"/>
                <w:szCs w:val="28"/>
              </w:rPr>
            </w:pPr>
            <w:r>
              <w:rPr>
                <w:rFonts w:ascii="宋体" w:hAnsi="宋体" w:hint="eastAsia"/>
                <w:color w:val="000000"/>
                <w:sz w:val="28"/>
                <w:szCs w:val="28"/>
              </w:rPr>
              <w:t>…</w:t>
            </w:r>
          </w:p>
        </w:tc>
        <w:tc>
          <w:tcPr>
            <w:tcW w:w="2426" w:type="dxa"/>
            <w:vAlign w:val="center"/>
          </w:tcPr>
          <w:p w14:paraId="73F7CE8A" w14:textId="77777777" w:rsidR="009250E3" w:rsidRDefault="009250E3" w:rsidP="00AA6CFF">
            <w:pPr>
              <w:spacing w:line="360" w:lineRule="auto"/>
              <w:ind w:firstLine="280"/>
              <w:jc w:val="center"/>
              <w:rPr>
                <w:rFonts w:ascii="宋体" w:hAnsi="宋体"/>
                <w:color w:val="000000"/>
                <w:sz w:val="28"/>
                <w:szCs w:val="28"/>
              </w:rPr>
            </w:pPr>
          </w:p>
        </w:tc>
        <w:tc>
          <w:tcPr>
            <w:tcW w:w="1307" w:type="dxa"/>
            <w:vAlign w:val="center"/>
          </w:tcPr>
          <w:p w14:paraId="04BB6F82" w14:textId="77777777" w:rsidR="009250E3" w:rsidRDefault="009250E3" w:rsidP="00AA6CFF">
            <w:pPr>
              <w:spacing w:line="360" w:lineRule="auto"/>
              <w:ind w:firstLine="280"/>
              <w:jc w:val="center"/>
              <w:rPr>
                <w:rFonts w:ascii="宋体" w:hAnsi="宋体"/>
                <w:color w:val="000000"/>
                <w:sz w:val="28"/>
                <w:szCs w:val="28"/>
              </w:rPr>
            </w:pPr>
          </w:p>
        </w:tc>
        <w:tc>
          <w:tcPr>
            <w:tcW w:w="1493" w:type="dxa"/>
            <w:vAlign w:val="center"/>
          </w:tcPr>
          <w:p w14:paraId="25B18CF2"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2778D4AA" w14:textId="77777777" w:rsidR="009250E3" w:rsidRDefault="009250E3" w:rsidP="00AA6CFF">
            <w:pPr>
              <w:spacing w:line="360" w:lineRule="auto"/>
              <w:ind w:firstLine="280"/>
              <w:jc w:val="center"/>
              <w:rPr>
                <w:rFonts w:ascii="宋体" w:hAnsi="宋体"/>
                <w:color w:val="000000"/>
                <w:sz w:val="28"/>
                <w:szCs w:val="28"/>
              </w:rPr>
            </w:pPr>
          </w:p>
        </w:tc>
      </w:tr>
      <w:tr w:rsidR="009250E3" w14:paraId="2161F258" w14:textId="77777777" w:rsidTr="00AA6CFF">
        <w:trPr>
          <w:trHeight w:val="1662"/>
          <w:jc w:val="center"/>
        </w:trPr>
        <w:tc>
          <w:tcPr>
            <w:tcW w:w="858" w:type="dxa"/>
            <w:vAlign w:val="center"/>
          </w:tcPr>
          <w:p w14:paraId="6B5358E0"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77858095" w14:textId="77777777" w:rsidR="009250E3" w:rsidRDefault="009250E3" w:rsidP="00AA6CFF">
            <w:pPr>
              <w:spacing w:line="360" w:lineRule="auto"/>
              <w:ind w:firstLine="280"/>
              <w:jc w:val="center"/>
              <w:rPr>
                <w:rFonts w:ascii="宋体" w:hAnsi="宋体"/>
                <w:color w:val="000000"/>
                <w:sz w:val="28"/>
                <w:szCs w:val="28"/>
              </w:rPr>
            </w:pPr>
          </w:p>
        </w:tc>
        <w:tc>
          <w:tcPr>
            <w:tcW w:w="1307" w:type="dxa"/>
            <w:vAlign w:val="center"/>
          </w:tcPr>
          <w:p w14:paraId="57A2D408" w14:textId="77777777" w:rsidR="009250E3" w:rsidRDefault="009250E3" w:rsidP="00AA6CFF">
            <w:pPr>
              <w:spacing w:line="360" w:lineRule="auto"/>
              <w:ind w:firstLine="280"/>
              <w:jc w:val="center"/>
              <w:rPr>
                <w:rFonts w:ascii="宋体" w:hAnsi="宋体"/>
                <w:color w:val="000000"/>
                <w:sz w:val="28"/>
                <w:szCs w:val="28"/>
              </w:rPr>
            </w:pPr>
          </w:p>
        </w:tc>
        <w:tc>
          <w:tcPr>
            <w:tcW w:w="1493" w:type="dxa"/>
            <w:vAlign w:val="center"/>
          </w:tcPr>
          <w:p w14:paraId="1CAD1325" w14:textId="77777777" w:rsidR="009250E3" w:rsidRDefault="009250E3" w:rsidP="00AA6CFF">
            <w:pPr>
              <w:spacing w:line="360" w:lineRule="auto"/>
              <w:ind w:firstLine="280"/>
              <w:jc w:val="center"/>
              <w:rPr>
                <w:rFonts w:ascii="宋体" w:hAnsi="宋体"/>
                <w:color w:val="000000"/>
                <w:sz w:val="28"/>
                <w:szCs w:val="28"/>
              </w:rPr>
            </w:pPr>
          </w:p>
        </w:tc>
        <w:tc>
          <w:tcPr>
            <w:tcW w:w="2426" w:type="dxa"/>
            <w:vAlign w:val="center"/>
          </w:tcPr>
          <w:p w14:paraId="36C43CEC" w14:textId="77777777" w:rsidR="009250E3" w:rsidRDefault="009250E3" w:rsidP="00AA6CFF">
            <w:pPr>
              <w:spacing w:line="360" w:lineRule="auto"/>
              <w:ind w:firstLine="280"/>
              <w:jc w:val="center"/>
              <w:rPr>
                <w:rFonts w:ascii="宋体" w:hAnsi="宋体"/>
                <w:color w:val="000000"/>
                <w:sz w:val="28"/>
                <w:szCs w:val="28"/>
              </w:rPr>
            </w:pPr>
          </w:p>
        </w:tc>
      </w:tr>
    </w:tbl>
    <w:p w14:paraId="459ACDD2" w14:textId="77777777" w:rsidR="009250E3" w:rsidRDefault="009250E3" w:rsidP="009250E3">
      <w:pPr>
        <w:spacing w:line="360" w:lineRule="auto"/>
        <w:ind w:firstLine="280"/>
        <w:jc w:val="left"/>
        <w:rPr>
          <w:rFonts w:ascii="宋体" w:hAnsi="宋体"/>
          <w:color w:val="000000"/>
          <w:sz w:val="28"/>
          <w:szCs w:val="28"/>
        </w:rPr>
      </w:pPr>
    </w:p>
    <w:p w14:paraId="5ED6BF70" w14:textId="77777777" w:rsidR="009250E3" w:rsidRDefault="009250E3" w:rsidP="009250E3">
      <w:pPr>
        <w:spacing w:line="360" w:lineRule="auto"/>
        <w:ind w:firstLine="280"/>
        <w:jc w:val="left"/>
        <w:rPr>
          <w:rFonts w:ascii="宋体" w:hAnsi="宋体"/>
          <w:color w:val="000000"/>
          <w:sz w:val="28"/>
          <w:szCs w:val="28"/>
        </w:rPr>
      </w:pPr>
    </w:p>
    <w:p w14:paraId="2F6E13E7" w14:textId="77777777" w:rsidR="00763AB6" w:rsidRDefault="00763AB6" w:rsidP="009250E3">
      <w:pPr>
        <w:spacing w:line="360" w:lineRule="auto"/>
        <w:ind w:firstLine="280"/>
        <w:jc w:val="left"/>
        <w:rPr>
          <w:rFonts w:ascii="宋体" w:hAnsi="宋体"/>
          <w:color w:val="000000"/>
          <w:sz w:val="28"/>
          <w:szCs w:val="28"/>
        </w:rPr>
      </w:pPr>
    </w:p>
    <w:p w14:paraId="2CFE516C" w14:textId="77777777" w:rsidR="00763AB6" w:rsidRDefault="00763AB6" w:rsidP="009250E3">
      <w:pPr>
        <w:spacing w:line="360" w:lineRule="auto"/>
        <w:ind w:firstLine="280"/>
        <w:jc w:val="left"/>
        <w:rPr>
          <w:rFonts w:ascii="宋体" w:hAnsi="宋体"/>
          <w:color w:val="000000"/>
          <w:sz w:val="28"/>
          <w:szCs w:val="28"/>
        </w:rPr>
      </w:pPr>
    </w:p>
    <w:p w14:paraId="6F7B16D5" w14:textId="77777777" w:rsidR="009250E3" w:rsidRDefault="009250E3" w:rsidP="009250E3">
      <w:pPr>
        <w:spacing w:line="360" w:lineRule="auto"/>
        <w:ind w:leftChars="-342" w:left="-746" w:firstLineChars="28" w:firstLine="81"/>
        <w:jc w:val="center"/>
        <w:rPr>
          <w:rFonts w:ascii="宋体" w:hAnsi="宋体"/>
          <w:b/>
          <w:bCs/>
          <w:color w:val="000000"/>
          <w:sz w:val="28"/>
          <w:szCs w:val="28"/>
        </w:rPr>
      </w:pPr>
      <w:r>
        <w:rPr>
          <w:rFonts w:ascii="宋体" w:hAnsi="宋体" w:hint="eastAsia"/>
          <w:b/>
          <w:bCs/>
          <w:color w:val="000000"/>
          <w:sz w:val="28"/>
          <w:szCs w:val="28"/>
        </w:rPr>
        <w:lastRenderedPageBreak/>
        <w:t>开标一览表（格式）</w:t>
      </w:r>
    </w:p>
    <w:p w14:paraId="6027DFD7" w14:textId="77777777" w:rsidR="009250E3" w:rsidRDefault="009250E3" w:rsidP="009250E3">
      <w:pPr>
        <w:spacing w:line="360" w:lineRule="auto"/>
        <w:ind w:leftChars="-342" w:left="-746" w:firstLineChars="28" w:firstLine="81"/>
        <w:jc w:val="center"/>
        <w:rPr>
          <w:rFonts w:ascii="宋体" w:hAnsi="宋体"/>
          <w:b/>
          <w:bCs/>
          <w:color w:val="000000"/>
          <w:sz w:val="28"/>
          <w:szCs w:val="28"/>
        </w:rPr>
      </w:pPr>
    </w:p>
    <w:p w14:paraId="74C31BAF" w14:textId="77777777" w:rsidR="009250E3" w:rsidRDefault="009250E3" w:rsidP="009250E3">
      <w:pPr>
        <w:spacing w:line="360" w:lineRule="auto"/>
        <w:ind w:leftChars="-342" w:left="-746" w:firstLineChars="332" w:firstLine="956"/>
        <w:rPr>
          <w:rFonts w:ascii="宋体" w:hAnsi="宋体"/>
          <w:bCs/>
          <w:color w:val="000000"/>
          <w:sz w:val="28"/>
          <w:szCs w:val="28"/>
        </w:rPr>
      </w:pPr>
      <w:r>
        <w:rPr>
          <w:rFonts w:ascii="宋体" w:hAnsi="宋体" w:hint="eastAsia"/>
          <w:bCs/>
          <w:color w:val="000000"/>
          <w:sz w:val="28"/>
          <w:szCs w:val="28"/>
        </w:rPr>
        <w:t>投标人名称：</w:t>
      </w:r>
    </w:p>
    <w:p w14:paraId="7C0A0DF1" w14:textId="77777777" w:rsidR="009250E3" w:rsidRDefault="009250E3" w:rsidP="009250E3">
      <w:pPr>
        <w:spacing w:line="360" w:lineRule="auto"/>
        <w:ind w:leftChars="-342" w:left="-746" w:firstLineChars="332" w:firstLine="956"/>
        <w:rPr>
          <w:rFonts w:ascii="宋体" w:hAnsi="宋体"/>
          <w:bCs/>
          <w:color w:val="000000"/>
          <w:sz w:val="28"/>
          <w:szCs w:val="28"/>
        </w:rPr>
      </w:pPr>
      <w:r>
        <w:rPr>
          <w:rFonts w:ascii="宋体" w:hAnsi="宋体" w:hint="eastAsia"/>
          <w:bCs/>
          <w:color w:val="000000"/>
          <w:sz w:val="28"/>
          <w:szCs w:val="28"/>
        </w:rPr>
        <w:t>项目名称：</w:t>
      </w:r>
    </w:p>
    <w:p w14:paraId="28C5E30B" w14:textId="77777777" w:rsidR="009250E3" w:rsidRDefault="009250E3" w:rsidP="009250E3">
      <w:pPr>
        <w:spacing w:line="360" w:lineRule="auto"/>
        <w:ind w:leftChars="-342" w:left="-746" w:firstLineChars="332" w:firstLine="956"/>
        <w:rPr>
          <w:rFonts w:ascii="宋体" w:hAnsi="宋体"/>
          <w:bCs/>
          <w:color w:val="000000"/>
          <w:sz w:val="28"/>
          <w:szCs w:val="28"/>
        </w:rPr>
      </w:pPr>
      <w:r>
        <w:rPr>
          <w:rFonts w:ascii="宋体" w:hAnsi="宋体" w:hint="eastAsia"/>
          <w:bCs/>
          <w:color w:val="000000"/>
          <w:sz w:val="28"/>
          <w:szCs w:val="28"/>
        </w:rPr>
        <w:t>招标编号：</w:t>
      </w:r>
    </w:p>
    <w:p w14:paraId="4AA3E6A6" w14:textId="77777777" w:rsidR="009250E3" w:rsidRDefault="009250E3" w:rsidP="009250E3">
      <w:pPr>
        <w:spacing w:line="360" w:lineRule="auto"/>
        <w:ind w:leftChars="-342" w:left="-746" w:firstLineChars="477" w:firstLine="1374"/>
        <w:rPr>
          <w:rFonts w:ascii="宋体" w:hAnsi="宋体"/>
          <w:bCs/>
          <w:color w:val="000000"/>
          <w:sz w:val="28"/>
          <w:szCs w:val="28"/>
        </w:rPr>
      </w:pPr>
      <w:r>
        <w:rPr>
          <w:rFonts w:ascii="宋体" w:hAnsi="宋体" w:hint="eastAsia"/>
          <w:bCs/>
          <w:color w:val="000000"/>
          <w:sz w:val="28"/>
          <w:szCs w:val="28"/>
        </w:rPr>
        <w:t xml:space="preserve">                                         （单位：元）</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843"/>
        <w:gridCol w:w="1417"/>
        <w:gridCol w:w="1731"/>
        <w:gridCol w:w="2096"/>
      </w:tblGrid>
      <w:tr w:rsidR="009250E3" w14:paraId="1A0FE1C9" w14:textId="77777777" w:rsidTr="00AA6CFF">
        <w:trPr>
          <w:trHeight w:val="771"/>
          <w:jc w:val="center"/>
        </w:trPr>
        <w:tc>
          <w:tcPr>
            <w:tcW w:w="2208" w:type="dxa"/>
            <w:tcBorders>
              <w:top w:val="single" w:sz="4" w:space="0" w:color="auto"/>
              <w:left w:val="single" w:sz="4" w:space="0" w:color="auto"/>
              <w:bottom w:val="single" w:sz="4" w:space="0" w:color="auto"/>
              <w:right w:val="single" w:sz="4" w:space="0" w:color="auto"/>
            </w:tcBorders>
            <w:vAlign w:val="center"/>
          </w:tcPr>
          <w:p w14:paraId="0CD45D5A" w14:textId="77777777" w:rsidR="009250E3" w:rsidRDefault="009250E3" w:rsidP="00AA6CFF">
            <w:pPr>
              <w:spacing w:line="360" w:lineRule="auto"/>
              <w:jc w:val="center"/>
              <w:rPr>
                <w:rFonts w:ascii="宋体" w:hAnsi="宋体"/>
                <w:b/>
                <w:bCs/>
                <w:color w:val="000000"/>
                <w:sz w:val="28"/>
                <w:szCs w:val="28"/>
              </w:rPr>
            </w:pPr>
            <w:r>
              <w:rPr>
                <w:rFonts w:ascii="宋体" w:hAnsi="宋体"/>
                <w:b/>
                <w:bCs/>
                <w:color w:val="000000"/>
                <w:sz w:val="28"/>
                <w:szCs w:val="28"/>
              </w:rPr>
              <w:t>标的物名称</w:t>
            </w:r>
          </w:p>
        </w:tc>
        <w:tc>
          <w:tcPr>
            <w:tcW w:w="1843" w:type="dxa"/>
            <w:tcBorders>
              <w:top w:val="single" w:sz="4" w:space="0" w:color="auto"/>
              <w:left w:val="single" w:sz="4" w:space="0" w:color="auto"/>
              <w:bottom w:val="single" w:sz="4" w:space="0" w:color="auto"/>
              <w:right w:val="single" w:sz="4" w:space="0" w:color="auto"/>
            </w:tcBorders>
            <w:vAlign w:val="center"/>
          </w:tcPr>
          <w:p w14:paraId="4A0E0084" w14:textId="77777777" w:rsidR="009250E3" w:rsidRDefault="009250E3" w:rsidP="00AA6CFF">
            <w:pPr>
              <w:spacing w:line="360" w:lineRule="auto"/>
              <w:jc w:val="center"/>
              <w:rPr>
                <w:rFonts w:ascii="宋体" w:hAnsi="宋体"/>
                <w:b/>
                <w:bCs/>
                <w:color w:val="000000"/>
                <w:sz w:val="28"/>
                <w:szCs w:val="28"/>
              </w:rPr>
            </w:pPr>
            <w:r>
              <w:rPr>
                <w:rFonts w:ascii="宋体" w:hAnsi="宋体" w:hint="eastAsia"/>
                <w:b/>
                <w:bCs/>
                <w:color w:val="000000"/>
                <w:sz w:val="24"/>
                <w:szCs w:val="28"/>
              </w:rPr>
              <w:t>制造商名称</w:t>
            </w:r>
          </w:p>
        </w:tc>
        <w:tc>
          <w:tcPr>
            <w:tcW w:w="1417" w:type="dxa"/>
            <w:tcBorders>
              <w:top w:val="single" w:sz="4" w:space="0" w:color="auto"/>
              <w:left w:val="single" w:sz="4" w:space="0" w:color="auto"/>
              <w:bottom w:val="single" w:sz="4" w:space="0" w:color="auto"/>
              <w:right w:val="single" w:sz="4" w:space="0" w:color="auto"/>
            </w:tcBorders>
            <w:vAlign w:val="center"/>
          </w:tcPr>
          <w:p w14:paraId="163691FC" w14:textId="77777777" w:rsidR="009250E3" w:rsidRDefault="009250E3" w:rsidP="00AA6CFF">
            <w:pPr>
              <w:spacing w:line="360" w:lineRule="auto"/>
              <w:jc w:val="center"/>
              <w:rPr>
                <w:rFonts w:ascii="宋体" w:hAnsi="宋体"/>
                <w:b/>
                <w:bCs/>
                <w:color w:val="000000"/>
                <w:sz w:val="28"/>
                <w:szCs w:val="28"/>
              </w:rPr>
            </w:pPr>
            <w:r>
              <w:rPr>
                <w:rFonts w:ascii="宋体" w:hAnsi="宋体" w:hint="eastAsia"/>
                <w:b/>
                <w:bCs/>
                <w:color w:val="000000"/>
                <w:sz w:val="24"/>
                <w:szCs w:val="28"/>
              </w:rPr>
              <w:t>投标报价</w:t>
            </w:r>
          </w:p>
        </w:tc>
        <w:tc>
          <w:tcPr>
            <w:tcW w:w="1731" w:type="dxa"/>
            <w:tcBorders>
              <w:top w:val="single" w:sz="4" w:space="0" w:color="auto"/>
              <w:left w:val="single" w:sz="4" w:space="0" w:color="auto"/>
              <w:bottom w:val="single" w:sz="4" w:space="0" w:color="auto"/>
              <w:right w:val="single" w:sz="4" w:space="0" w:color="auto"/>
            </w:tcBorders>
            <w:vAlign w:val="center"/>
          </w:tcPr>
          <w:p w14:paraId="468B35B5" w14:textId="77777777" w:rsidR="009250E3" w:rsidRDefault="009250E3" w:rsidP="00AA6CFF">
            <w:pPr>
              <w:spacing w:line="360" w:lineRule="auto"/>
              <w:jc w:val="center"/>
              <w:rPr>
                <w:rFonts w:ascii="宋体" w:hAnsi="宋体"/>
                <w:b/>
                <w:bCs/>
                <w:color w:val="000000"/>
                <w:sz w:val="28"/>
                <w:szCs w:val="28"/>
              </w:rPr>
            </w:pPr>
            <w:r>
              <w:rPr>
                <w:rFonts w:ascii="宋体" w:hAnsi="宋体" w:hint="eastAsia"/>
                <w:b/>
                <w:bCs/>
                <w:color w:val="000000"/>
                <w:sz w:val="24"/>
                <w:szCs w:val="28"/>
              </w:rPr>
              <w:t>交货时间</w:t>
            </w:r>
          </w:p>
        </w:tc>
        <w:tc>
          <w:tcPr>
            <w:tcW w:w="2096" w:type="dxa"/>
            <w:tcBorders>
              <w:top w:val="single" w:sz="4" w:space="0" w:color="auto"/>
              <w:left w:val="single" w:sz="4" w:space="0" w:color="auto"/>
              <w:bottom w:val="single" w:sz="4" w:space="0" w:color="auto"/>
              <w:right w:val="single" w:sz="4" w:space="0" w:color="auto"/>
            </w:tcBorders>
            <w:vAlign w:val="center"/>
          </w:tcPr>
          <w:p w14:paraId="65982D54" w14:textId="77777777" w:rsidR="009250E3" w:rsidRDefault="009250E3" w:rsidP="00AA6CFF">
            <w:pPr>
              <w:spacing w:line="360" w:lineRule="auto"/>
              <w:jc w:val="center"/>
              <w:rPr>
                <w:rFonts w:ascii="宋体" w:hAnsi="宋体"/>
                <w:b/>
                <w:bCs/>
                <w:color w:val="000000"/>
                <w:sz w:val="28"/>
                <w:szCs w:val="28"/>
              </w:rPr>
            </w:pPr>
            <w:r>
              <w:rPr>
                <w:rFonts w:ascii="宋体" w:hAnsi="宋体" w:hint="eastAsia"/>
                <w:b/>
                <w:bCs/>
                <w:color w:val="000000"/>
                <w:sz w:val="24"/>
                <w:szCs w:val="28"/>
              </w:rPr>
              <w:t>付款方式</w:t>
            </w:r>
          </w:p>
        </w:tc>
      </w:tr>
      <w:tr w:rsidR="009250E3" w14:paraId="6AF7A4B0" w14:textId="77777777" w:rsidTr="00AA6CFF">
        <w:trPr>
          <w:trHeight w:val="2273"/>
          <w:jc w:val="center"/>
        </w:trPr>
        <w:tc>
          <w:tcPr>
            <w:tcW w:w="2208" w:type="dxa"/>
            <w:tcBorders>
              <w:top w:val="single" w:sz="4" w:space="0" w:color="auto"/>
              <w:left w:val="single" w:sz="4" w:space="0" w:color="auto"/>
              <w:right w:val="single" w:sz="4" w:space="0" w:color="auto"/>
            </w:tcBorders>
            <w:vAlign w:val="center"/>
          </w:tcPr>
          <w:p w14:paraId="6E558F91" w14:textId="77777777" w:rsidR="009250E3" w:rsidRDefault="009250E3" w:rsidP="00AA6CFF">
            <w:pPr>
              <w:spacing w:line="460" w:lineRule="exact"/>
              <w:ind w:firstLineChars="35" w:firstLine="101"/>
              <w:jc w:val="center"/>
              <w:rPr>
                <w:rFonts w:ascii="宋体" w:hAnsi="宋体" w:cs="仿宋_GB2312"/>
                <w:color w:val="000000"/>
                <w:sz w:val="28"/>
                <w:szCs w:val="28"/>
              </w:rPr>
            </w:pPr>
          </w:p>
        </w:tc>
        <w:tc>
          <w:tcPr>
            <w:tcW w:w="1843" w:type="dxa"/>
            <w:tcBorders>
              <w:top w:val="single" w:sz="4" w:space="0" w:color="auto"/>
              <w:left w:val="single" w:sz="4" w:space="0" w:color="auto"/>
              <w:right w:val="single" w:sz="4" w:space="0" w:color="auto"/>
            </w:tcBorders>
            <w:vAlign w:val="center"/>
          </w:tcPr>
          <w:p w14:paraId="6371ACAD" w14:textId="77777777" w:rsidR="009250E3" w:rsidRDefault="009250E3" w:rsidP="00AA6CFF">
            <w:pPr>
              <w:spacing w:line="360" w:lineRule="auto"/>
              <w:ind w:firstLine="281"/>
              <w:jc w:val="center"/>
              <w:rPr>
                <w:rFonts w:ascii="宋体" w:hAnsi="宋体"/>
                <w:b/>
                <w:bCs/>
                <w:color w:val="000000"/>
                <w:sz w:val="28"/>
                <w:szCs w:val="28"/>
              </w:rPr>
            </w:pPr>
          </w:p>
        </w:tc>
        <w:tc>
          <w:tcPr>
            <w:tcW w:w="1417" w:type="dxa"/>
            <w:tcBorders>
              <w:top w:val="single" w:sz="4" w:space="0" w:color="auto"/>
              <w:left w:val="single" w:sz="4" w:space="0" w:color="auto"/>
              <w:right w:val="single" w:sz="4" w:space="0" w:color="auto"/>
            </w:tcBorders>
            <w:vAlign w:val="center"/>
          </w:tcPr>
          <w:p w14:paraId="1AFA648F" w14:textId="77777777" w:rsidR="009250E3" w:rsidRDefault="009250E3" w:rsidP="00AA6CFF">
            <w:pPr>
              <w:spacing w:line="360" w:lineRule="auto"/>
              <w:ind w:firstLine="281"/>
              <w:jc w:val="center"/>
              <w:rPr>
                <w:rFonts w:ascii="宋体" w:hAnsi="宋体"/>
                <w:b/>
                <w:bCs/>
                <w:color w:val="000000"/>
                <w:sz w:val="28"/>
                <w:szCs w:val="28"/>
              </w:rPr>
            </w:pPr>
          </w:p>
        </w:tc>
        <w:tc>
          <w:tcPr>
            <w:tcW w:w="1731" w:type="dxa"/>
            <w:tcBorders>
              <w:top w:val="single" w:sz="4" w:space="0" w:color="auto"/>
              <w:left w:val="single" w:sz="4" w:space="0" w:color="auto"/>
              <w:right w:val="single" w:sz="4" w:space="0" w:color="auto"/>
            </w:tcBorders>
            <w:vAlign w:val="center"/>
          </w:tcPr>
          <w:p w14:paraId="12F07128" w14:textId="77777777" w:rsidR="009250E3" w:rsidRDefault="009250E3" w:rsidP="00AA6CFF">
            <w:pPr>
              <w:spacing w:line="360" w:lineRule="auto"/>
              <w:ind w:firstLine="281"/>
              <w:jc w:val="center"/>
              <w:rPr>
                <w:rFonts w:ascii="宋体" w:hAnsi="宋体"/>
                <w:b/>
                <w:bCs/>
                <w:color w:val="000000"/>
                <w:sz w:val="28"/>
                <w:szCs w:val="28"/>
              </w:rPr>
            </w:pPr>
          </w:p>
        </w:tc>
        <w:tc>
          <w:tcPr>
            <w:tcW w:w="2096" w:type="dxa"/>
            <w:tcBorders>
              <w:top w:val="single" w:sz="4" w:space="0" w:color="auto"/>
              <w:left w:val="single" w:sz="4" w:space="0" w:color="auto"/>
              <w:right w:val="single" w:sz="4" w:space="0" w:color="auto"/>
            </w:tcBorders>
            <w:vAlign w:val="center"/>
          </w:tcPr>
          <w:p w14:paraId="2D31CFA4" w14:textId="77777777" w:rsidR="009250E3" w:rsidRDefault="009250E3" w:rsidP="00AA6CFF">
            <w:pPr>
              <w:spacing w:line="360" w:lineRule="auto"/>
              <w:ind w:firstLine="281"/>
              <w:jc w:val="center"/>
              <w:rPr>
                <w:rFonts w:ascii="宋体" w:hAnsi="宋体"/>
                <w:b/>
                <w:bCs/>
                <w:color w:val="000000"/>
                <w:sz w:val="28"/>
                <w:szCs w:val="28"/>
              </w:rPr>
            </w:pPr>
          </w:p>
        </w:tc>
      </w:tr>
    </w:tbl>
    <w:p w14:paraId="3975D32C" w14:textId="5A8B809A" w:rsidR="009250E3" w:rsidRPr="00763AB6" w:rsidRDefault="009250E3" w:rsidP="009250E3">
      <w:pPr>
        <w:spacing w:line="360" w:lineRule="auto"/>
        <w:rPr>
          <w:rFonts w:ascii="宋体" w:hAnsi="宋体"/>
          <w:bCs/>
          <w:sz w:val="28"/>
          <w:szCs w:val="28"/>
        </w:rPr>
      </w:pPr>
      <w:r>
        <w:rPr>
          <w:rFonts w:ascii="宋体" w:hAnsi="宋体" w:hint="eastAsia"/>
          <w:bCs/>
          <w:sz w:val="28"/>
          <w:szCs w:val="28"/>
        </w:rPr>
        <w:t>注：1.如开标一览表中价格与标书中价格不符，则以开标一览表中价格为准。</w:t>
      </w:r>
      <w:r>
        <w:rPr>
          <w:rFonts w:ascii="宋体" w:hAnsi="宋体" w:hint="eastAsia"/>
          <w:bCs/>
          <w:color w:val="000000"/>
          <w:sz w:val="28"/>
          <w:szCs w:val="28"/>
        </w:rPr>
        <w:t xml:space="preserve"> 2.</w:t>
      </w:r>
      <w:r w:rsidRPr="00FF74E0">
        <w:rPr>
          <w:rFonts w:ascii="宋体" w:hAnsi="宋体" w:hint="eastAsia"/>
          <w:bCs/>
          <w:sz w:val="28"/>
          <w:szCs w:val="28"/>
        </w:rPr>
        <w:t>以上报价包含</w:t>
      </w:r>
      <w:r w:rsidR="00763AB6" w:rsidRPr="00763AB6">
        <w:rPr>
          <w:rFonts w:ascii="宋体" w:hAnsi="宋体"/>
          <w:bCs/>
          <w:sz w:val="28"/>
          <w:szCs w:val="28"/>
        </w:rPr>
        <w:t>设备检测试验费、包装费、运输费、保险、13%全额增值税等设备到达甲方施工现场前所发生的一切费用</w:t>
      </w:r>
      <w:r w:rsidRPr="00FF74E0">
        <w:rPr>
          <w:rFonts w:ascii="宋体" w:hAnsi="宋体" w:hint="eastAsia"/>
          <w:bCs/>
          <w:sz w:val="28"/>
          <w:szCs w:val="28"/>
        </w:rPr>
        <w:t>。</w:t>
      </w:r>
    </w:p>
    <w:p w14:paraId="783313BA" w14:textId="77777777" w:rsidR="009250E3" w:rsidRDefault="009250E3" w:rsidP="009250E3">
      <w:pPr>
        <w:spacing w:line="360" w:lineRule="auto"/>
        <w:ind w:leftChars="-342" w:left="-746" w:firstLineChars="332" w:firstLine="956"/>
        <w:rPr>
          <w:rFonts w:ascii="宋体" w:hAnsi="宋体"/>
          <w:bCs/>
          <w:color w:val="000000"/>
          <w:sz w:val="28"/>
          <w:szCs w:val="28"/>
        </w:rPr>
      </w:pPr>
    </w:p>
    <w:p w14:paraId="5A88B11E" w14:textId="77777777" w:rsidR="009250E3" w:rsidRDefault="009250E3" w:rsidP="009250E3">
      <w:pPr>
        <w:spacing w:line="360" w:lineRule="auto"/>
        <w:ind w:leftChars="-342" w:left="-746" w:firstLineChars="332" w:firstLine="956"/>
        <w:rPr>
          <w:rFonts w:ascii="宋体" w:hAnsi="宋体"/>
          <w:bCs/>
          <w:color w:val="000000"/>
          <w:sz w:val="28"/>
          <w:szCs w:val="28"/>
        </w:rPr>
      </w:pPr>
    </w:p>
    <w:p w14:paraId="48FFB120" w14:textId="77777777" w:rsidR="009250E3" w:rsidRDefault="009250E3" w:rsidP="009250E3">
      <w:pPr>
        <w:spacing w:line="360" w:lineRule="auto"/>
        <w:ind w:leftChars="-342" w:left="-746" w:firstLineChars="332" w:firstLine="956"/>
        <w:rPr>
          <w:rFonts w:ascii="宋体" w:hAnsi="宋体"/>
          <w:bCs/>
          <w:color w:val="000000"/>
          <w:sz w:val="28"/>
          <w:szCs w:val="28"/>
        </w:rPr>
      </w:pPr>
    </w:p>
    <w:p w14:paraId="143B01AD" w14:textId="77777777" w:rsidR="009250E3" w:rsidRDefault="009250E3" w:rsidP="009250E3">
      <w:pPr>
        <w:spacing w:line="360" w:lineRule="auto"/>
        <w:ind w:leftChars="-342" w:left="-746" w:firstLineChars="332" w:firstLine="956"/>
        <w:rPr>
          <w:rFonts w:ascii="宋体" w:hAnsi="宋体"/>
          <w:bCs/>
          <w:color w:val="000000"/>
          <w:sz w:val="28"/>
          <w:szCs w:val="28"/>
        </w:rPr>
      </w:pPr>
    </w:p>
    <w:p w14:paraId="4FECEAC1" w14:textId="77777777" w:rsidR="009250E3" w:rsidRDefault="009250E3" w:rsidP="009250E3">
      <w:pPr>
        <w:spacing w:line="360" w:lineRule="auto"/>
        <w:ind w:leftChars="-342" w:left="-746" w:firstLineChars="332" w:firstLine="956"/>
        <w:rPr>
          <w:rFonts w:ascii="宋体" w:hAnsi="宋体"/>
          <w:bCs/>
          <w:color w:val="000000"/>
          <w:sz w:val="28"/>
          <w:szCs w:val="28"/>
        </w:rPr>
      </w:pPr>
    </w:p>
    <w:p w14:paraId="4EF6DF2E" w14:textId="77777777" w:rsidR="009250E3" w:rsidRDefault="009250E3" w:rsidP="009250E3">
      <w:pPr>
        <w:spacing w:line="360" w:lineRule="auto"/>
        <w:ind w:firstLineChars="850" w:firstLine="2448"/>
        <w:rPr>
          <w:rFonts w:ascii="宋体" w:hAnsi="宋体"/>
          <w:bCs/>
          <w:color w:val="000000"/>
          <w:sz w:val="28"/>
          <w:szCs w:val="28"/>
        </w:rPr>
      </w:pPr>
      <w:r>
        <w:rPr>
          <w:rFonts w:ascii="宋体" w:hAnsi="宋体" w:hint="eastAsia"/>
          <w:bCs/>
          <w:color w:val="000000"/>
          <w:sz w:val="28"/>
          <w:szCs w:val="28"/>
        </w:rPr>
        <w:t>投标人（单位公章）：</w:t>
      </w:r>
    </w:p>
    <w:p w14:paraId="6FDCC538" w14:textId="77777777" w:rsidR="009250E3" w:rsidRDefault="009250E3" w:rsidP="009250E3">
      <w:pPr>
        <w:spacing w:line="360" w:lineRule="auto"/>
        <w:ind w:firstLineChars="850" w:firstLine="2448"/>
        <w:rPr>
          <w:rFonts w:ascii="宋体" w:hAnsi="宋体"/>
          <w:bCs/>
          <w:color w:val="000000"/>
          <w:sz w:val="28"/>
          <w:szCs w:val="28"/>
        </w:rPr>
      </w:pPr>
      <w:r>
        <w:rPr>
          <w:rFonts w:ascii="宋体" w:hAnsi="宋体" w:hint="eastAsia"/>
          <w:bCs/>
          <w:color w:val="000000"/>
          <w:sz w:val="28"/>
          <w:szCs w:val="28"/>
        </w:rPr>
        <w:t>法定代表人或委托代理人（签字或盖章）：</w:t>
      </w:r>
    </w:p>
    <w:p w14:paraId="69BAE24C" w14:textId="411D5CAB" w:rsidR="009250E3" w:rsidRDefault="009250E3" w:rsidP="006B1DF0">
      <w:pPr>
        <w:spacing w:line="360" w:lineRule="auto"/>
        <w:ind w:firstLineChars="860" w:firstLine="2477"/>
        <w:rPr>
          <w:rFonts w:ascii="宋体" w:hAnsi="宋体"/>
          <w:bCs/>
          <w:color w:val="000000"/>
          <w:sz w:val="28"/>
          <w:szCs w:val="28"/>
        </w:rPr>
      </w:pPr>
      <w:r>
        <w:rPr>
          <w:rFonts w:ascii="宋体" w:hAnsi="宋体" w:hint="eastAsia"/>
          <w:bCs/>
          <w:color w:val="000000"/>
          <w:sz w:val="28"/>
          <w:szCs w:val="28"/>
        </w:rPr>
        <w:t>投标日期：</w:t>
      </w:r>
    </w:p>
    <w:p w14:paraId="41886529" w14:textId="77777777" w:rsidR="009250E3" w:rsidRDefault="009250E3" w:rsidP="009250E3">
      <w:pPr>
        <w:pStyle w:val="a5"/>
      </w:pPr>
    </w:p>
    <w:p w14:paraId="289DB0C9" w14:textId="77777777" w:rsidR="009250E3" w:rsidRDefault="009250E3" w:rsidP="009250E3">
      <w:pPr>
        <w:spacing w:line="400" w:lineRule="exact"/>
        <w:ind w:firstLine="321"/>
        <w:rPr>
          <w:rFonts w:ascii="宋体" w:hAnsi="宋体"/>
          <w:b/>
          <w:color w:val="000000"/>
          <w:sz w:val="32"/>
          <w:szCs w:val="32"/>
        </w:rPr>
      </w:pPr>
      <w:r>
        <w:rPr>
          <w:rFonts w:ascii="宋体" w:hAnsi="宋体" w:hint="eastAsia"/>
          <w:b/>
          <w:color w:val="000000"/>
          <w:sz w:val="32"/>
          <w:szCs w:val="32"/>
        </w:rPr>
        <w:t xml:space="preserve">附件：           </w:t>
      </w:r>
    </w:p>
    <w:p w14:paraId="4493CF28" w14:textId="77777777" w:rsidR="009250E3" w:rsidRDefault="009250E3" w:rsidP="009250E3">
      <w:pPr>
        <w:spacing w:line="400" w:lineRule="exact"/>
        <w:ind w:firstLine="321"/>
        <w:jc w:val="center"/>
        <w:rPr>
          <w:rFonts w:ascii="宋体" w:hAnsi="宋体"/>
          <w:b/>
          <w:color w:val="000000"/>
          <w:sz w:val="32"/>
          <w:szCs w:val="32"/>
        </w:rPr>
      </w:pPr>
      <w:r>
        <w:rPr>
          <w:rFonts w:ascii="宋体" w:hAnsi="宋体" w:hint="eastAsia"/>
          <w:b/>
          <w:color w:val="000000"/>
          <w:sz w:val="32"/>
          <w:szCs w:val="32"/>
        </w:rPr>
        <w:t>廉洁承诺书（格式）</w:t>
      </w:r>
    </w:p>
    <w:p w14:paraId="757F1DF3" w14:textId="77777777" w:rsidR="009250E3" w:rsidRDefault="009250E3" w:rsidP="009250E3">
      <w:pPr>
        <w:spacing w:line="400" w:lineRule="exact"/>
        <w:ind w:firstLine="321"/>
        <w:rPr>
          <w:rFonts w:ascii="宋体" w:hAnsi="宋体"/>
          <w:b/>
          <w:color w:val="000000"/>
          <w:sz w:val="32"/>
          <w:szCs w:val="32"/>
        </w:rPr>
      </w:pPr>
    </w:p>
    <w:p w14:paraId="28ACED1D" w14:textId="77777777" w:rsidR="009250E3" w:rsidRDefault="009250E3" w:rsidP="009250E3">
      <w:pPr>
        <w:spacing w:line="400" w:lineRule="exact"/>
        <w:ind w:firstLine="28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（招标人名称）</w:t>
      </w:r>
    </w:p>
    <w:p w14:paraId="0D113280" w14:textId="77777777" w:rsidR="009250E3" w:rsidRDefault="009250E3" w:rsidP="009250E3">
      <w:pPr>
        <w:spacing w:line="400" w:lineRule="exact"/>
        <w:ind w:firstLineChars="196" w:firstLine="567"/>
        <w:rPr>
          <w:rFonts w:ascii="宋体" w:hAnsi="宋体"/>
          <w:b/>
          <w:color w:val="000000"/>
          <w:sz w:val="28"/>
          <w:szCs w:val="28"/>
        </w:rPr>
      </w:pPr>
    </w:p>
    <w:p w14:paraId="67CB1E7B" w14:textId="77777777" w:rsidR="009250E3" w:rsidRDefault="009250E3" w:rsidP="009250E3">
      <w:pPr>
        <w:spacing w:line="360" w:lineRule="auto"/>
        <w:ind w:firstLineChars="196" w:firstLine="567"/>
        <w:rPr>
          <w:rFonts w:ascii="宋体" w:hAnsi="宋体"/>
          <w:b/>
          <w:color w:val="000000"/>
          <w:sz w:val="28"/>
          <w:szCs w:val="28"/>
        </w:rPr>
      </w:pPr>
      <w:r>
        <w:rPr>
          <w:rFonts w:ascii="宋体" w:hAnsi="宋体" w:hint="eastAsia"/>
          <w:b/>
          <w:color w:val="000000"/>
          <w:sz w:val="28"/>
          <w:szCs w:val="28"/>
        </w:rPr>
        <w:t>一、廉洁承诺内容</w:t>
      </w:r>
    </w:p>
    <w:p w14:paraId="765D478C" w14:textId="77777777" w:rsidR="009250E3" w:rsidRDefault="009250E3" w:rsidP="009250E3">
      <w:pPr>
        <w:spacing w:line="360" w:lineRule="auto"/>
        <w:ind w:firstLineChars="150" w:firstLine="432"/>
        <w:rPr>
          <w:rFonts w:ascii="宋体" w:hAnsi="宋体" w:cs="宋体"/>
          <w:color w:val="000000"/>
          <w:sz w:val="28"/>
          <w:szCs w:val="28"/>
        </w:rPr>
      </w:pPr>
      <w:r>
        <w:rPr>
          <w:rFonts w:ascii="宋体" w:hAnsi="宋体" w:cs="宋体" w:hint="eastAsia"/>
          <w:color w:val="000000"/>
          <w:sz w:val="28"/>
          <w:szCs w:val="28"/>
        </w:rPr>
        <w:t>（一）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14:paraId="738EB127" w14:textId="77777777" w:rsidR="009250E3" w:rsidRDefault="009250E3" w:rsidP="009250E3">
      <w:pPr>
        <w:spacing w:line="360" w:lineRule="auto"/>
        <w:ind w:firstLineChars="150" w:firstLine="432"/>
        <w:rPr>
          <w:rFonts w:ascii="宋体" w:hAnsi="宋体" w:cs="宋体"/>
          <w:color w:val="000000"/>
          <w:sz w:val="28"/>
          <w:szCs w:val="28"/>
        </w:rPr>
      </w:pPr>
      <w:r>
        <w:rPr>
          <w:rFonts w:ascii="宋体" w:hAnsi="宋体" w:cs="宋体" w:hint="eastAsia"/>
          <w:color w:val="000000"/>
          <w:sz w:val="28"/>
          <w:szCs w:val="28"/>
        </w:rPr>
        <w:t>（二）乙方不得以任何理由安排甲方人员参加宴请（工作餐除外）及娱乐活动，提供通讯工具、交通工具和高档办公用品。</w:t>
      </w:r>
    </w:p>
    <w:p w14:paraId="442F2991" w14:textId="77777777" w:rsidR="009250E3" w:rsidRDefault="009250E3" w:rsidP="009250E3">
      <w:pPr>
        <w:spacing w:line="360" w:lineRule="auto"/>
        <w:ind w:firstLineChars="150" w:firstLine="432"/>
        <w:rPr>
          <w:rFonts w:ascii="宋体" w:hAnsi="宋体" w:cs="宋体"/>
          <w:color w:val="000000"/>
          <w:sz w:val="28"/>
          <w:szCs w:val="28"/>
        </w:rPr>
      </w:pPr>
      <w:r>
        <w:rPr>
          <w:rFonts w:ascii="宋体" w:hAnsi="宋体" w:cs="宋体" w:hint="eastAsia"/>
          <w:color w:val="000000"/>
          <w:sz w:val="28"/>
          <w:szCs w:val="28"/>
        </w:rPr>
        <w:t>（三）乙方不向甲方人员的住房装修、婚丧嫁娶活动、配偶子女工作等安排提供便利。</w:t>
      </w:r>
    </w:p>
    <w:p w14:paraId="605A7804" w14:textId="77777777" w:rsidR="009250E3" w:rsidRDefault="009250E3" w:rsidP="009250E3">
      <w:pPr>
        <w:spacing w:line="360" w:lineRule="auto"/>
        <w:ind w:firstLineChars="150" w:firstLine="432"/>
        <w:rPr>
          <w:rFonts w:ascii="宋体" w:hAnsi="宋体" w:cs="宋体"/>
          <w:color w:val="000000"/>
          <w:sz w:val="28"/>
          <w:szCs w:val="28"/>
        </w:rPr>
      </w:pPr>
      <w:r>
        <w:rPr>
          <w:rFonts w:ascii="宋体" w:hAnsi="宋体" w:cs="宋体" w:hint="eastAsia"/>
          <w:color w:val="000000"/>
          <w:sz w:val="28"/>
          <w:szCs w:val="28"/>
        </w:rPr>
        <w:t>（四）乙方不接受甲方人员及其配偶、子女等亲友从事或明示、暗示干涉工程材料设备供应、工程分包、劳务等经济活动的要求。</w:t>
      </w:r>
    </w:p>
    <w:p w14:paraId="76162A27" w14:textId="784E3220" w:rsidR="009250E3" w:rsidRDefault="009250E3" w:rsidP="00B3378F">
      <w:pPr>
        <w:spacing w:line="360" w:lineRule="auto"/>
        <w:ind w:firstLineChars="150" w:firstLine="434"/>
      </w:pPr>
      <w:r>
        <w:rPr>
          <w:rFonts w:ascii="宋体" w:hAnsi="宋体" w:hint="eastAsia"/>
          <w:b/>
          <w:color w:val="000000"/>
          <w:sz w:val="28"/>
          <w:szCs w:val="28"/>
        </w:rPr>
        <w:t xml:space="preserve">  </w:t>
      </w:r>
    </w:p>
    <w:p w14:paraId="4B5C02FE" w14:textId="77777777" w:rsidR="009250E3" w:rsidRDefault="009250E3" w:rsidP="009250E3">
      <w:pPr>
        <w:spacing w:line="360" w:lineRule="auto"/>
        <w:ind w:firstLine="280"/>
        <w:rPr>
          <w:color w:val="000000"/>
          <w:sz w:val="28"/>
          <w:szCs w:val="28"/>
        </w:rPr>
      </w:pPr>
      <w:r>
        <w:rPr>
          <w:rFonts w:hint="eastAsia"/>
          <w:color w:val="000000"/>
          <w:sz w:val="28"/>
          <w:szCs w:val="28"/>
        </w:rPr>
        <w:t>投</w:t>
      </w:r>
      <w:r>
        <w:rPr>
          <w:rFonts w:hint="eastAsia"/>
          <w:color w:val="000000"/>
          <w:sz w:val="28"/>
          <w:szCs w:val="28"/>
        </w:rPr>
        <w:t xml:space="preserve">  </w:t>
      </w:r>
      <w:r>
        <w:rPr>
          <w:rFonts w:hint="eastAsia"/>
          <w:color w:val="000000"/>
          <w:sz w:val="28"/>
          <w:szCs w:val="28"/>
        </w:rPr>
        <w:t>标</w:t>
      </w:r>
      <w:r>
        <w:rPr>
          <w:rFonts w:hint="eastAsia"/>
          <w:color w:val="000000"/>
          <w:sz w:val="28"/>
          <w:szCs w:val="28"/>
        </w:rPr>
        <w:t xml:space="preserve">  </w:t>
      </w:r>
      <w:r>
        <w:rPr>
          <w:rFonts w:hint="eastAsia"/>
          <w:color w:val="000000"/>
          <w:sz w:val="28"/>
          <w:szCs w:val="28"/>
        </w:rPr>
        <w:t>人：</w:t>
      </w:r>
      <w:r>
        <w:rPr>
          <w:rFonts w:hint="eastAsia"/>
          <w:color w:val="000000"/>
          <w:sz w:val="28"/>
          <w:szCs w:val="28"/>
        </w:rPr>
        <w:t xml:space="preserve">                 (</w:t>
      </w:r>
      <w:r>
        <w:rPr>
          <w:rFonts w:hint="eastAsia"/>
          <w:color w:val="000000"/>
          <w:sz w:val="28"/>
          <w:szCs w:val="28"/>
        </w:rPr>
        <w:t>盖单位章</w:t>
      </w:r>
      <w:r>
        <w:rPr>
          <w:rFonts w:hint="eastAsia"/>
          <w:color w:val="000000"/>
          <w:sz w:val="28"/>
          <w:szCs w:val="28"/>
        </w:rPr>
        <w:t>)</w:t>
      </w:r>
    </w:p>
    <w:p w14:paraId="23EBA89C" w14:textId="77777777" w:rsidR="009250E3" w:rsidRDefault="009250E3" w:rsidP="009250E3">
      <w:pPr>
        <w:spacing w:line="360" w:lineRule="auto"/>
        <w:ind w:firstLine="280"/>
        <w:rPr>
          <w:color w:val="000000"/>
          <w:sz w:val="28"/>
          <w:szCs w:val="28"/>
        </w:rPr>
      </w:pPr>
    </w:p>
    <w:p w14:paraId="22B03673" w14:textId="77777777" w:rsidR="009250E3" w:rsidRDefault="009250E3" w:rsidP="009250E3">
      <w:pPr>
        <w:spacing w:line="360" w:lineRule="auto"/>
        <w:ind w:firstLine="280"/>
        <w:rPr>
          <w:color w:val="000000"/>
          <w:sz w:val="28"/>
          <w:szCs w:val="28"/>
        </w:rPr>
      </w:pPr>
      <w:r>
        <w:rPr>
          <w:rFonts w:hint="eastAsia"/>
          <w:color w:val="000000"/>
          <w:sz w:val="28"/>
          <w:szCs w:val="28"/>
        </w:rPr>
        <w:t>法定代表人或其委托代理人：</w:t>
      </w:r>
      <w:r>
        <w:rPr>
          <w:rFonts w:hint="eastAsia"/>
          <w:color w:val="000000"/>
          <w:sz w:val="28"/>
          <w:szCs w:val="28"/>
        </w:rPr>
        <w:t xml:space="preserve">          (</w:t>
      </w:r>
      <w:r>
        <w:rPr>
          <w:rFonts w:hint="eastAsia"/>
          <w:color w:val="000000"/>
          <w:sz w:val="28"/>
          <w:szCs w:val="28"/>
        </w:rPr>
        <w:t>签章</w:t>
      </w:r>
      <w:r>
        <w:rPr>
          <w:rFonts w:hint="eastAsia"/>
          <w:color w:val="000000"/>
          <w:sz w:val="28"/>
          <w:szCs w:val="28"/>
        </w:rPr>
        <w:t>)</w:t>
      </w:r>
    </w:p>
    <w:p w14:paraId="5D25A215" w14:textId="77777777" w:rsidR="009250E3" w:rsidRDefault="009250E3" w:rsidP="009250E3">
      <w:pPr>
        <w:spacing w:line="360" w:lineRule="auto"/>
        <w:ind w:firstLineChars="200" w:firstLine="656"/>
        <w:rPr>
          <w:color w:val="000000"/>
          <w:sz w:val="32"/>
          <w:szCs w:val="32"/>
        </w:rPr>
      </w:pPr>
    </w:p>
    <w:p w14:paraId="07C7E456" w14:textId="77777777" w:rsidR="009250E3" w:rsidRDefault="009250E3" w:rsidP="009250E3">
      <w:pPr>
        <w:spacing w:line="360" w:lineRule="auto"/>
        <w:ind w:firstLineChars="200" w:firstLine="656"/>
        <w:rPr>
          <w:color w:val="000000"/>
          <w:sz w:val="32"/>
          <w:szCs w:val="32"/>
        </w:rPr>
      </w:pPr>
    </w:p>
    <w:p w14:paraId="1A8F6F84" w14:textId="77777777" w:rsidR="009250E3" w:rsidRDefault="009250E3" w:rsidP="009250E3">
      <w:pPr>
        <w:spacing w:line="360" w:lineRule="auto"/>
        <w:ind w:firstLine="280"/>
        <w:rPr>
          <w:rFonts w:ascii="宋体" w:hAnsi="宋体"/>
          <w:b/>
          <w:color w:val="000000"/>
        </w:rPr>
      </w:pPr>
      <w:r>
        <w:rPr>
          <w:rFonts w:hint="eastAsia"/>
          <w:color w:val="000000"/>
          <w:sz w:val="28"/>
          <w:szCs w:val="32"/>
        </w:rPr>
        <w:t>备注</w:t>
      </w:r>
      <w:r>
        <w:rPr>
          <w:rFonts w:hint="eastAsia"/>
          <w:color w:val="000000"/>
          <w:sz w:val="32"/>
          <w:szCs w:val="32"/>
        </w:rPr>
        <w:t>：</w:t>
      </w:r>
      <w:r>
        <w:rPr>
          <w:rFonts w:hint="eastAsia"/>
          <w:b/>
          <w:color w:val="000000"/>
        </w:rPr>
        <w:t>1</w:t>
      </w:r>
      <w:r>
        <w:rPr>
          <w:rFonts w:hint="eastAsia"/>
          <w:b/>
          <w:color w:val="000000"/>
        </w:rPr>
        <w:t>、</w:t>
      </w:r>
      <w:r>
        <w:rPr>
          <w:rFonts w:ascii="宋体" w:hAnsi="宋体" w:hint="eastAsia"/>
          <w:b/>
          <w:color w:val="000000"/>
        </w:rPr>
        <w:t>投标人应当根据“承诺书”的格式，对以上内容逐一承诺。</w:t>
      </w:r>
    </w:p>
    <w:p w14:paraId="0BB5DE3E" w14:textId="77777777" w:rsidR="009250E3" w:rsidRDefault="009250E3" w:rsidP="009250E3">
      <w:pPr>
        <w:spacing w:line="360" w:lineRule="auto"/>
        <w:ind w:firstLine="211"/>
        <w:jc w:val="left"/>
        <w:rPr>
          <w:rFonts w:ascii="宋体" w:hAnsi="宋体"/>
          <w:color w:val="000000"/>
          <w:szCs w:val="21"/>
        </w:rPr>
      </w:pPr>
      <w:r>
        <w:rPr>
          <w:rFonts w:ascii="宋体" w:hAnsi="宋体" w:hint="eastAsia"/>
          <w:b/>
          <w:color w:val="000000"/>
        </w:rPr>
        <w:t xml:space="preserve">   </w:t>
      </w:r>
      <w:r>
        <w:rPr>
          <w:rFonts w:ascii="宋体" w:hAnsi="宋体"/>
          <w:b/>
          <w:color w:val="000000"/>
        </w:rPr>
        <w:t xml:space="preserve">     </w:t>
      </w:r>
      <w:r>
        <w:rPr>
          <w:rFonts w:hint="eastAsia"/>
          <w:b/>
          <w:color w:val="000000"/>
        </w:rPr>
        <w:t xml:space="preserve"> 2</w:t>
      </w:r>
      <w:r>
        <w:rPr>
          <w:rFonts w:hint="eastAsia"/>
          <w:b/>
          <w:color w:val="000000"/>
        </w:rPr>
        <w:t>、投标人“承诺书”的实质内容应当与格式规定的实质内容一致</w:t>
      </w:r>
      <w:r>
        <w:rPr>
          <w:rFonts w:ascii="宋体" w:hAnsi="宋体" w:hint="eastAsia"/>
          <w:color w:val="000000"/>
          <w:szCs w:val="21"/>
        </w:rPr>
        <w:t>。</w:t>
      </w:r>
    </w:p>
    <w:p w14:paraId="5B1BA858" w14:textId="77777777" w:rsidR="009250E3" w:rsidRDefault="009250E3" w:rsidP="009250E3">
      <w:pPr>
        <w:spacing w:line="4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lastRenderedPageBreak/>
        <w:t>招投标告知书</w:t>
      </w:r>
    </w:p>
    <w:p w14:paraId="4F161E2C" w14:textId="77777777" w:rsidR="009250E3" w:rsidRDefault="009250E3" w:rsidP="009250E3">
      <w:pPr>
        <w:spacing w:line="560" w:lineRule="exact"/>
        <w:rPr>
          <w:rFonts w:ascii="仿宋" w:eastAsia="仿宋" w:hAnsi="仿宋"/>
          <w:sz w:val="28"/>
          <w:szCs w:val="28"/>
        </w:rPr>
      </w:pPr>
      <w:r>
        <w:rPr>
          <w:rFonts w:ascii="仿宋" w:eastAsia="仿宋" w:hAnsi="仿宋"/>
          <w:sz w:val="28"/>
          <w:szCs w:val="28"/>
        </w:rPr>
        <w:t>各</w:t>
      </w:r>
      <w:r>
        <w:rPr>
          <w:rFonts w:ascii="仿宋" w:eastAsia="仿宋" w:hAnsi="仿宋" w:hint="eastAsia"/>
          <w:sz w:val="28"/>
          <w:szCs w:val="28"/>
        </w:rPr>
        <w:t>投标单位：</w:t>
      </w:r>
    </w:p>
    <w:p w14:paraId="1E904E89"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为规范招投标活动，营造公平公正的招投标环境，严厉惩治违法违规招投标行为，根据国家招投标相关法律法规及公司相关管理制度，现将公司招投标黑名单管理等事项告知如下：</w:t>
      </w:r>
    </w:p>
    <w:p w14:paraId="21219B5D" w14:textId="77777777" w:rsidR="009250E3" w:rsidRDefault="009250E3" w:rsidP="009250E3">
      <w:pPr>
        <w:spacing w:line="560" w:lineRule="exact"/>
        <w:ind w:firstLineChars="200" w:firstLine="576"/>
        <w:rPr>
          <w:rFonts w:ascii="黑体" w:eastAsia="黑体" w:hAnsi="黑体"/>
          <w:sz w:val="28"/>
          <w:szCs w:val="28"/>
        </w:rPr>
      </w:pPr>
      <w:r>
        <w:rPr>
          <w:rFonts w:ascii="黑体" w:eastAsia="黑体" w:hAnsi="黑体"/>
          <w:sz w:val="28"/>
          <w:szCs w:val="28"/>
        </w:rPr>
        <w:t>一</w:t>
      </w:r>
      <w:r>
        <w:rPr>
          <w:rFonts w:ascii="黑体" w:eastAsia="黑体" w:hAnsi="黑体" w:hint="eastAsia"/>
          <w:sz w:val="28"/>
          <w:szCs w:val="28"/>
        </w:rPr>
        <w:t>、若</w:t>
      </w:r>
      <w:r>
        <w:rPr>
          <w:rFonts w:ascii="黑体" w:eastAsia="黑体" w:hAnsi="黑体"/>
          <w:sz w:val="28"/>
          <w:szCs w:val="28"/>
        </w:rPr>
        <w:t>贵方出现如下行为</w:t>
      </w:r>
      <w:r>
        <w:rPr>
          <w:rFonts w:ascii="黑体" w:eastAsia="黑体" w:hAnsi="黑体" w:hint="eastAsia"/>
          <w:sz w:val="28"/>
          <w:szCs w:val="28"/>
        </w:rPr>
        <w:t>，</w:t>
      </w:r>
      <w:r>
        <w:rPr>
          <w:rFonts w:ascii="黑体" w:eastAsia="黑体" w:hAnsi="黑体"/>
          <w:sz w:val="28"/>
          <w:szCs w:val="28"/>
        </w:rPr>
        <w:t>将纳入</w:t>
      </w:r>
      <w:r>
        <w:rPr>
          <w:rFonts w:ascii="黑体" w:eastAsia="黑体" w:hAnsi="黑体" w:hint="eastAsia"/>
          <w:sz w:val="28"/>
          <w:szCs w:val="28"/>
        </w:rPr>
        <w:t>公司“黑名单”：</w:t>
      </w:r>
    </w:p>
    <w:p w14:paraId="2151FE1A"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1.投标中弄虚作假的，包括使用伪造、变造的许可证件；提供虚假的财务、业绩、信用状况；提供虚假的项目负责人或主要技术人员简历、劳动关系证明、社保证明；以他人名义、借用资质参加资格预审或投标的。</w:t>
      </w:r>
    </w:p>
    <w:p w14:paraId="618DF194"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2.组织或参与围标串标的，包括投标人之间协商投标报价等投标文件的实质性内容；投标人之间约定中标人；投标人之间约定部分投标人放弃投标或中标；属同一集团、协会、商会等组织成员的投标人按照该组织要求协同投标；投标人之间为谋取中标或者排斥特定投标人而采取的其他联合行动。</w:t>
      </w:r>
    </w:p>
    <w:p w14:paraId="1D799535"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3.相互串通投标的，包括不同投标人委托同一单位或个人办理投标事宜；不同投标人的投标文件由同一个单位或个人编制、投标文件载明的项目管理人员为同一人、投标文件异常一致或投标报价呈现规律性差异、投标文件相互混装；不同投标人的投标保证金从同一单位或个人的账户转出。</w:t>
      </w:r>
    </w:p>
    <w:p w14:paraId="5C5DCEF2"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4.用威胁、恐吓以及其他非法手段阻止他人投标的；威胁、恐吓评标专家的；不服从招标组织管理，扰乱或破坏开标秩序，阻止开标或使开标不能正常进行的。</w:t>
      </w:r>
    </w:p>
    <w:p w14:paraId="15D8F8B4"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5.投标人与我公司相关人员存在请客送礼、行贿受贿、利益输送等违法违规情形的。</w:t>
      </w:r>
    </w:p>
    <w:p w14:paraId="3FC9BC40" w14:textId="77777777" w:rsidR="009250E3" w:rsidRDefault="009250E3" w:rsidP="009250E3">
      <w:pPr>
        <w:spacing w:line="520" w:lineRule="exact"/>
        <w:ind w:firstLineChars="200" w:firstLine="576"/>
        <w:rPr>
          <w:rFonts w:ascii="仿宋" w:eastAsia="仿宋" w:hAnsi="仿宋"/>
          <w:sz w:val="28"/>
          <w:szCs w:val="28"/>
        </w:rPr>
      </w:pPr>
      <w:r>
        <w:rPr>
          <w:rFonts w:ascii="仿宋" w:eastAsia="仿宋" w:hAnsi="仿宋" w:hint="eastAsia"/>
          <w:sz w:val="28"/>
          <w:szCs w:val="28"/>
        </w:rPr>
        <w:lastRenderedPageBreak/>
        <w:t>6.投标人因未中标对中标结果无正当理由质疑，对公司回复不接受，反复投诉、多处投诉、无理取闹的。</w:t>
      </w:r>
    </w:p>
    <w:p w14:paraId="3947B932"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7.中标后，无正当理由拒绝签订合同、放弃中标项目的或在施工过程中不履行投标承诺和合同内容的。</w:t>
      </w:r>
    </w:p>
    <w:p w14:paraId="0F9873C1"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8.近五年存在招投标违规行为且被行政监督部门予以处罚的。</w:t>
      </w:r>
    </w:p>
    <w:p w14:paraId="669D7C9E" w14:textId="77777777" w:rsidR="009250E3" w:rsidRDefault="009250E3" w:rsidP="009250E3">
      <w:pPr>
        <w:spacing w:line="560" w:lineRule="exact"/>
        <w:ind w:firstLineChars="200" w:firstLine="576"/>
        <w:rPr>
          <w:rFonts w:ascii="仿宋" w:eastAsia="仿宋" w:hAnsi="仿宋"/>
          <w:sz w:val="28"/>
          <w:szCs w:val="28"/>
        </w:rPr>
      </w:pPr>
      <w:r>
        <w:rPr>
          <w:rFonts w:ascii="仿宋" w:eastAsia="仿宋" w:hAnsi="仿宋" w:hint="eastAsia"/>
          <w:sz w:val="28"/>
          <w:szCs w:val="28"/>
        </w:rPr>
        <w:t>9.其他违反招投标相关法律法规的行为。</w:t>
      </w:r>
    </w:p>
    <w:p w14:paraId="42C29A81" w14:textId="77777777" w:rsidR="009250E3" w:rsidRDefault="009250E3" w:rsidP="009250E3">
      <w:pPr>
        <w:spacing w:line="560" w:lineRule="exact"/>
        <w:ind w:firstLineChars="200" w:firstLine="576"/>
        <w:jc w:val="left"/>
        <w:rPr>
          <w:rFonts w:ascii="黑体" w:eastAsia="黑体" w:hAnsi="黑体"/>
          <w:sz w:val="28"/>
          <w:szCs w:val="28"/>
        </w:rPr>
      </w:pPr>
      <w:r>
        <w:rPr>
          <w:rFonts w:ascii="黑体" w:eastAsia="黑体" w:hAnsi="黑体" w:hint="eastAsia"/>
          <w:sz w:val="28"/>
          <w:szCs w:val="28"/>
        </w:rPr>
        <w:t>二、若贵方出现上述行为，自被纳入我公司“黑名单”之日起，贵方及法人代表、实际控制人以及贵方法人代表、实际控制人控制的其他相关单位，不得在我公司承接任何业务。</w:t>
      </w:r>
    </w:p>
    <w:p w14:paraId="3EAE304A" w14:textId="77777777" w:rsidR="009250E3" w:rsidRDefault="009250E3" w:rsidP="009250E3">
      <w:pPr>
        <w:spacing w:line="560" w:lineRule="exact"/>
        <w:ind w:firstLineChars="200" w:firstLine="576"/>
        <w:jc w:val="left"/>
        <w:rPr>
          <w:rFonts w:ascii="黑体" w:eastAsia="黑体" w:hAnsi="黑体"/>
          <w:sz w:val="28"/>
          <w:szCs w:val="28"/>
        </w:rPr>
      </w:pPr>
      <w:r>
        <w:rPr>
          <w:rFonts w:ascii="黑体" w:eastAsia="黑体" w:hAnsi="黑体" w:hint="eastAsia"/>
          <w:sz w:val="28"/>
          <w:szCs w:val="28"/>
        </w:rPr>
        <w:t>三、若贵方出现上述行为造成我公司经济损失的，应当予以赔偿。同时，我公司将保留向相关司法行政部门移交材料、追究贵方相关法律责任的权利。</w:t>
      </w:r>
    </w:p>
    <w:p w14:paraId="3B7F502A" w14:textId="77777777" w:rsidR="009250E3" w:rsidRDefault="009250E3" w:rsidP="009250E3">
      <w:pPr>
        <w:spacing w:line="560" w:lineRule="exact"/>
        <w:ind w:firstLineChars="200" w:firstLine="576"/>
        <w:jc w:val="right"/>
        <w:rPr>
          <w:sz w:val="28"/>
          <w:szCs w:val="28"/>
        </w:rPr>
      </w:pPr>
      <w:r>
        <w:rPr>
          <w:rFonts w:ascii="仿宋" w:eastAsia="仿宋" w:hAnsi="仿宋" w:hint="eastAsia"/>
          <w:sz w:val="28"/>
          <w:szCs w:val="28"/>
        </w:rPr>
        <w:t>湖北兴发化工集团股份有限公司</w:t>
      </w:r>
    </w:p>
    <w:p w14:paraId="2B7DA94B" w14:textId="77777777" w:rsidR="009250E3" w:rsidRDefault="009250E3" w:rsidP="009250E3">
      <w:pPr>
        <w:pStyle w:val="a5"/>
      </w:pPr>
    </w:p>
    <w:p w14:paraId="0ED46A68" w14:textId="77777777" w:rsidR="009250E3" w:rsidRDefault="00540900" w:rsidP="009250E3">
      <w:pPr>
        <w:spacing w:line="360" w:lineRule="auto"/>
        <w:jc w:val="left"/>
        <w:rPr>
          <w:rFonts w:ascii="宋体" w:hAnsi="宋体"/>
          <w:color w:val="000000"/>
          <w:sz w:val="28"/>
          <w:szCs w:val="28"/>
        </w:rPr>
      </w:pPr>
      <w:r>
        <w:rPr>
          <w:sz w:val="28"/>
          <w:szCs w:val="28"/>
        </w:rPr>
        <w:pict w14:anchorId="384D0851">
          <v:rect id="矩形 2" o:spid="_x0000_s2050" style="position:absolute;margin-left:-50pt;margin-top:60.85pt;width:518.1pt;height:191.25pt;z-index:251659264;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" strokeweight="1pt">
            <v:stroke dashstyle="dash"/>
            <v:textbox inset="0,0,0,0">
              <w:txbxContent>
                <w:p w14:paraId="7E44D753" w14:textId="77777777" w:rsidR="00AA6CFF" w:rsidRDefault="00AA6CFF" w:rsidP="009250E3">
                  <w:pPr>
                    <w:spacing w:line="400" w:lineRule="exact"/>
                    <w:rPr>
                      <w:rFonts w:ascii="仿宋" w:eastAsia="仿宋" w:hAnsi="仿宋"/>
                      <w:sz w:val="30"/>
                      <w:szCs w:val="30"/>
                    </w:rPr>
                  </w:pPr>
                  <w:r>
                    <w:rPr>
                      <w:rFonts w:ascii="仿宋" w:eastAsia="仿宋" w:hAnsi="仿宋" w:hint="eastAsia"/>
                      <w:sz w:val="30"/>
                      <w:szCs w:val="30"/>
                    </w:rPr>
                    <w:t>湖北兴发化工集团股份有限公司：</w:t>
                  </w:r>
                </w:p>
                <w:p w14:paraId="32058B6E" w14:textId="77777777" w:rsidR="00AA6CFF" w:rsidRDefault="00AA6CFF" w:rsidP="009250E3">
                  <w:pPr>
                    <w:spacing w:line="400" w:lineRule="exact"/>
                  </w:pPr>
                  <w:r>
                    <w:rPr>
                      <w:rFonts w:hint="eastAsia"/>
                    </w:rPr>
                    <w:t xml:space="preserve">  </w:t>
                  </w:r>
                  <w:r>
                    <w:t xml:space="preserve">    </w:t>
                  </w:r>
                  <w:r>
                    <w:rPr>
                      <w:rFonts w:ascii="仿宋" w:eastAsia="仿宋" w:hAnsi="仿宋" w:hint="eastAsia"/>
                      <w:sz w:val="30"/>
                      <w:szCs w:val="30"/>
                    </w:rPr>
                    <w:t>我方</w:t>
                  </w:r>
                  <w:r>
                    <w:rPr>
                      <w:rFonts w:ascii="仿宋" w:eastAsia="仿宋" w:hAnsi="仿宋"/>
                      <w:sz w:val="30"/>
                      <w:szCs w:val="30"/>
                    </w:rPr>
                    <w:t>已认真阅读</w:t>
                  </w:r>
                  <w:r>
                    <w:rPr>
                      <w:rFonts w:ascii="仿宋" w:eastAsia="仿宋" w:hAnsi="仿宋" w:hint="eastAsia"/>
                      <w:sz w:val="30"/>
                      <w:szCs w:val="30"/>
                    </w:rPr>
                    <w:t>并</w:t>
                  </w:r>
                  <w:r>
                    <w:rPr>
                      <w:rFonts w:ascii="仿宋" w:eastAsia="仿宋" w:hAnsi="仿宋"/>
                      <w:sz w:val="30"/>
                      <w:szCs w:val="30"/>
                    </w:rPr>
                    <w:t>知晓上述告知书</w:t>
                  </w:r>
                  <w:r>
                    <w:rPr>
                      <w:rFonts w:ascii="仿宋" w:eastAsia="仿宋" w:hAnsi="仿宋" w:hint="eastAsia"/>
                      <w:sz w:val="30"/>
                      <w:szCs w:val="30"/>
                    </w:rPr>
                    <w:t>相关</w:t>
                  </w:r>
                  <w:r>
                    <w:rPr>
                      <w:rFonts w:ascii="仿宋" w:eastAsia="仿宋" w:hAnsi="仿宋"/>
                      <w:sz w:val="30"/>
                      <w:szCs w:val="30"/>
                    </w:rPr>
                    <w:t>内容，</w:t>
                  </w:r>
                  <w:r>
                    <w:rPr>
                      <w:rFonts w:ascii="仿宋" w:eastAsia="仿宋" w:hAnsi="仿宋" w:hint="eastAsia"/>
                      <w:sz w:val="30"/>
                      <w:szCs w:val="30"/>
                    </w:rPr>
                    <w:t>自愿</w:t>
                  </w:r>
                  <w:r>
                    <w:rPr>
                      <w:rFonts w:ascii="仿宋" w:eastAsia="仿宋" w:hAnsi="仿宋"/>
                      <w:sz w:val="30"/>
                      <w:szCs w:val="30"/>
                    </w:rPr>
                    <w:t>遵守</w:t>
                  </w:r>
                  <w:r>
                    <w:rPr>
                      <w:rFonts w:ascii="仿宋" w:eastAsia="仿宋" w:hAnsi="仿宋" w:hint="eastAsia"/>
                      <w:sz w:val="30"/>
                      <w:szCs w:val="30"/>
                    </w:rPr>
                    <w:t>告知</w:t>
                  </w:r>
                  <w:r>
                    <w:rPr>
                      <w:rFonts w:ascii="仿宋" w:eastAsia="仿宋" w:hAnsi="仿宋"/>
                      <w:sz w:val="30"/>
                      <w:szCs w:val="30"/>
                    </w:rPr>
                    <w:t>事项，规范自身行为</w:t>
                  </w:r>
                  <w:r>
                    <w:rPr>
                      <w:rFonts w:ascii="仿宋" w:eastAsia="仿宋" w:hAnsi="仿宋" w:hint="eastAsia"/>
                      <w:sz w:val="30"/>
                      <w:szCs w:val="30"/>
                    </w:rPr>
                    <w:t>；若</w:t>
                  </w:r>
                  <w:r>
                    <w:rPr>
                      <w:rFonts w:ascii="仿宋" w:eastAsia="仿宋" w:hAnsi="仿宋"/>
                      <w:sz w:val="30"/>
                      <w:szCs w:val="30"/>
                    </w:rPr>
                    <w:t>我方</w:t>
                  </w:r>
                  <w:r>
                    <w:rPr>
                      <w:rFonts w:ascii="仿宋" w:eastAsia="仿宋" w:hAnsi="仿宋" w:hint="eastAsia"/>
                      <w:sz w:val="30"/>
                      <w:szCs w:val="30"/>
                    </w:rPr>
                    <w:t>及</w:t>
                  </w:r>
                  <w:r>
                    <w:rPr>
                      <w:rFonts w:ascii="仿宋" w:eastAsia="仿宋" w:hAnsi="仿宋"/>
                      <w:sz w:val="30"/>
                      <w:szCs w:val="30"/>
                    </w:rPr>
                    <w:t>相关人员</w:t>
                  </w:r>
                  <w:r>
                    <w:rPr>
                      <w:rFonts w:ascii="仿宋" w:eastAsia="仿宋" w:hAnsi="仿宋" w:hint="eastAsia"/>
                      <w:sz w:val="30"/>
                      <w:szCs w:val="30"/>
                    </w:rPr>
                    <w:t>出现</w:t>
                  </w:r>
                  <w:r>
                    <w:rPr>
                      <w:rFonts w:ascii="仿宋" w:eastAsia="仿宋" w:hAnsi="仿宋"/>
                      <w:sz w:val="30"/>
                      <w:szCs w:val="30"/>
                    </w:rPr>
                    <w:t>上述行为，</w:t>
                  </w:r>
                  <w:r>
                    <w:rPr>
                      <w:rFonts w:ascii="仿宋" w:eastAsia="仿宋" w:hAnsi="仿宋" w:hint="eastAsia"/>
                      <w:sz w:val="30"/>
                      <w:szCs w:val="30"/>
                    </w:rPr>
                    <w:t>将自愿</w:t>
                  </w:r>
                  <w:r>
                    <w:rPr>
                      <w:rFonts w:ascii="仿宋" w:eastAsia="仿宋" w:hAnsi="仿宋"/>
                      <w:sz w:val="30"/>
                      <w:szCs w:val="30"/>
                    </w:rPr>
                    <w:t>承担</w:t>
                  </w:r>
                  <w:r>
                    <w:rPr>
                      <w:rFonts w:ascii="仿宋" w:eastAsia="仿宋" w:hAnsi="仿宋" w:hint="eastAsia"/>
                      <w:sz w:val="30"/>
                      <w:szCs w:val="30"/>
                    </w:rPr>
                    <w:t>相关</w:t>
                  </w:r>
                  <w:r>
                    <w:rPr>
                      <w:rFonts w:ascii="仿宋" w:eastAsia="仿宋" w:hAnsi="仿宋"/>
                      <w:sz w:val="30"/>
                      <w:szCs w:val="30"/>
                    </w:rPr>
                    <w:t>责任。</w:t>
                  </w:r>
                </w:p>
                <w:p w14:paraId="19C2D39B" w14:textId="77777777" w:rsidR="00AA6CFF" w:rsidRDefault="00AA6CFF" w:rsidP="009250E3">
                  <w:pPr>
                    <w:spacing w:line="400" w:lineRule="exact"/>
                    <w:rPr>
                      <w:rFonts w:ascii="仿宋" w:eastAsia="仿宋" w:hAnsi="仿宋"/>
                      <w:sz w:val="30"/>
                      <w:szCs w:val="30"/>
                    </w:rPr>
                  </w:pPr>
                  <w:r>
                    <w:rPr>
                      <w:rFonts w:ascii="仿宋" w:eastAsia="仿宋" w:hAnsi="仿宋"/>
                      <w:sz w:val="30"/>
                      <w:szCs w:val="30"/>
                    </w:rPr>
                    <w:t xml:space="preserve">                  </w:t>
                  </w:r>
                </w:p>
                <w:p w14:paraId="623C9036" w14:textId="77777777" w:rsidR="00AA6CFF" w:rsidRDefault="00AA6CFF" w:rsidP="009250E3">
                  <w:pPr>
                    <w:spacing w:line="400" w:lineRule="exact"/>
                    <w:rPr>
                      <w:rFonts w:ascii="仿宋" w:eastAsia="仿宋" w:hAnsi="仿宋"/>
                      <w:sz w:val="30"/>
                      <w:szCs w:val="30"/>
                    </w:rPr>
                  </w:pPr>
                </w:p>
                <w:p w14:paraId="48755C94" w14:textId="77777777" w:rsidR="00AA6CFF" w:rsidRDefault="00AA6CFF" w:rsidP="009250E3">
                  <w:pPr>
                    <w:spacing w:line="400" w:lineRule="exact"/>
                    <w:rPr>
                      <w:rFonts w:ascii="仿宋" w:eastAsia="仿宋" w:hAnsi="仿宋"/>
                      <w:sz w:val="30"/>
                      <w:szCs w:val="30"/>
                    </w:rPr>
                  </w:pPr>
                  <w:r>
                    <w:rPr>
                      <w:rFonts w:ascii="仿宋" w:eastAsia="仿宋" w:hAnsi="仿宋" w:hint="eastAsia"/>
                      <w:sz w:val="30"/>
                      <w:szCs w:val="30"/>
                    </w:rPr>
                    <w:t>投  标  人：           (盖公章)</w:t>
                  </w:r>
                </w:p>
                <w:p w14:paraId="596D885C" w14:textId="77777777" w:rsidR="00AA6CFF" w:rsidRDefault="00AA6CFF" w:rsidP="009250E3">
                  <w:pPr>
                    <w:spacing w:line="400" w:lineRule="exact"/>
                    <w:rPr>
                      <w:rFonts w:ascii="仿宋" w:eastAsia="仿宋" w:hAnsi="仿宋"/>
                      <w:sz w:val="30"/>
                      <w:szCs w:val="30"/>
                    </w:rPr>
                  </w:pPr>
                </w:p>
                <w:p w14:paraId="5A150F28" w14:textId="77777777" w:rsidR="00AA6CFF" w:rsidRDefault="00AA6CFF" w:rsidP="009250E3">
                  <w:pPr>
                    <w:pStyle w:val="a5"/>
                  </w:pPr>
                </w:p>
                <w:p w14:paraId="74F35449" w14:textId="626185F9" w:rsidR="00AA6CFF" w:rsidRDefault="00AA6CFF" w:rsidP="009250E3">
                  <w:pPr>
                    <w:spacing w:line="400" w:lineRule="exact"/>
                    <w:rPr>
                      <w:rFonts w:ascii="仿宋" w:eastAsia="仿宋" w:hAnsi="仿宋"/>
                      <w:sz w:val="30"/>
                      <w:szCs w:val="30"/>
                    </w:rPr>
                  </w:pPr>
                  <w:r>
                    <w:rPr>
                      <w:rFonts w:ascii="仿宋" w:eastAsia="仿宋" w:hAnsi="仿宋" w:hint="eastAsia"/>
                      <w:sz w:val="30"/>
                      <w:szCs w:val="30"/>
                    </w:rPr>
                    <w:t>承诺人（法人代表或授权代表）签章</w:t>
                  </w:r>
                  <w:r>
                    <w:rPr>
                      <w:rFonts w:ascii="仿宋" w:eastAsia="仿宋" w:hAnsi="仿宋"/>
                      <w:sz w:val="30"/>
                      <w:szCs w:val="30"/>
                    </w:rPr>
                    <w:t>：</w:t>
                  </w:r>
                  <w:r>
                    <w:rPr>
                      <w:rFonts w:ascii="仿宋" w:eastAsia="仿宋" w:hAnsi="仿宋" w:hint="eastAsia"/>
                      <w:sz w:val="30"/>
                      <w:szCs w:val="30"/>
                    </w:rPr>
                    <w:t xml:space="preserve">                 时间</w:t>
                  </w:r>
                  <w:r>
                    <w:rPr>
                      <w:rFonts w:ascii="仿宋" w:eastAsia="仿宋" w:hAnsi="仿宋"/>
                      <w:sz w:val="30"/>
                      <w:szCs w:val="30"/>
                    </w:rPr>
                    <w:t>：</w:t>
                  </w:r>
                  <w:r>
                    <w:rPr>
                      <w:rFonts w:ascii="仿宋" w:eastAsia="仿宋" w:hAnsi="仿宋" w:hint="eastAsia"/>
                      <w:sz w:val="30"/>
                      <w:szCs w:val="30"/>
                    </w:rPr>
                    <w:t xml:space="preserve">    年  月  日</w:t>
                  </w:r>
                </w:p>
                <w:p w14:paraId="35F55DCB" w14:textId="77777777" w:rsidR="00AA6CFF" w:rsidRDefault="00AA6CFF" w:rsidP="009250E3">
                  <w:pPr>
                    <w:spacing w:line="400" w:lineRule="exact"/>
                    <w:rPr>
                      <w:rFonts w:ascii="仿宋" w:eastAsia="仿宋" w:hAnsi="仿宋"/>
                      <w:sz w:val="30"/>
                      <w:szCs w:val="30"/>
                    </w:rPr>
                  </w:pPr>
                </w:p>
                <w:p w14:paraId="211C1688" w14:textId="77777777" w:rsidR="00AA6CFF" w:rsidRDefault="00AA6CFF" w:rsidP="009250E3">
                  <w:pPr>
                    <w:spacing w:line="400" w:lineRule="exact"/>
                    <w:ind w:firstLine="600"/>
                    <w:rPr>
                      <w:rFonts w:ascii="仿宋" w:eastAsia="仿宋" w:hAnsi="仿宋"/>
                      <w:sz w:val="30"/>
                      <w:szCs w:val="30"/>
                    </w:rPr>
                  </w:pPr>
                  <w:r>
                    <w:rPr>
                      <w:rFonts w:ascii="仿宋" w:eastAsia="仿宋" w:hAnsi="仿宋" w:hint="eastAsia"/>
                      <w:sz w:val="30"/>
                      <w:szCs w:val="30"/>
                    </w:rPr>
                    <w:t xml:space="preserve">        </w:t>
                  </w:r>
                </w:p>
                <w:p w14:paraId="4D991474" w14:textId="77777777" w:rsidR="00AA6CFF" w:rsidRDefault="00AA6CFF" w:rsidP="009250E3"/>
              </w:txbxContent>
            </v:textbox>
            <w10:wrap type="square" anchorx="margin"/>
          </v:rect>
        </w:pict>
      </w:r>
    </w:p>
    <w:p w14:paraId="0602C830" w14:textId="77777777" w:rsidR="009250E3" w:rsidRDefault="009250E3" w:rsidP="009250E3">
      <w:pPr>
        <w:spacing w:line="360" w:lineRule="auto"/>
        <w:jc w:val="left"/>
        <w:rPr>
          <w:rFonts w:ascii="宋体" w:hAnsi="宋体" w:cs="宋体"/>
          <w:b/>
          <w:bCs/>
          <w:sz w:val="28"/>
          <w:szCs w:val="28"/>
        </w:rPr>
      </w:pPr>
    </w:p>
    <w:p w14:paraId="5484A2E4" w14:textId="092A6318" w:rsidR="00CA0948" w:rsidRPr="009250E3" w:rsidRDefault="00CA0948" w:rsidP="009250E3">
      <w:pPr>
        <w:spacing w:line="400" w:lineRule="atLeast"/>
        <w:ind w:rightChars="-213" w:right="-464"/>
        <w:rPr>
          <w:rFonts w:ascii="仿宋_GB2312" w:eastAsia="仿宋_GB2312" w:hAnsi="仿宋_GB2312" w:cs="仿宋_GB2312"/>
          <w:bCs/>
          <w:sz w:val="28"/>
          <w:szCs w:val="28"/>
        </w:rPr>
      </w:pPr>
    </w:p>
    <w:sectPr w:rsidR="00CA0948" w:rsidRPr="009250E3">
      <w:headerReference w:type="default" r:id="rId11"/>
      <w:footerReference w:type="default" r:id="rId12"/>
      <w:pgSz w:w="11906" w:h="16838"/>
      <w:pgMar w:top="1134" w:right="1587" w:bottom="907" w:left="1587" w:header="737" w:footer="567" w:gutter="0"/>
      <w:cols w:space="0"/>
      <w:docGrid w:type="linesAndChars" w:linePitch="315"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AA0B4" w14:textId="77777777" w:rsidR="00AA6CFF" w:rsidRDefault="00AA6CFF">
      <w:r>
        <w:separator/>
      </w:r>
    </w:p>
  </w:endnote>
  <w:endnote w:type="continuationSeparator" w:id="0">
    <w:p w14:paraId="13C293EE" w14:textId="77777777" w:rsidR="00AA6CFF" w:rsidRDefault="00AA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8A6A" w14:textId="77777777" w:rsidR="00AA6CFF" w:rsidRDefault="00AA6CFF">
    <w:pPr>
      <w:pStyle w:val="aa"/>
      <w:framePr w:wrap="around" w:vAnchor="text" w:hAnchor="margin" w:xAlign="center" w:y="1"/>
      <w:rPr>
        <w:rStyle w:val="ae"/>
      </w:rPr>
    </w:pPr>
    <w:r>
      <w:fldChar w:fldCharType="begin"/>
    </w:r>
    <w:r>
      <w:rPr>
        <w:rStyle w:val="ae"/>
      </w:rPr>
      <w:instrText xml:space="preserve">PAGE  </w:instrText>
    </w:r>
    <w:r>
      <w:fldChar w:fldCharType="separate"/>
    </w:r>
    <w:r w:rsidR="00540900">
      <w:rPr>
        <w:rStyle w:val="ae"/>
        <w:noProof/>
      </w:rPr>
      <w:t>2</w:t>
    </w:r>
    <w:r>
      <w:fldChar w:fldCharType="end"/>
    </w:r>
  </w:p>
  <w:p w14:paraId="7B5C5664" w14:textId="77777777" w:rsidR="00AA6CFF" w:rsidRDefault="00AA6CFF">
    <w:pPr>
      <w:pStyle w:val="aa"/>
      <w:ind w:right="360"/>
      <w:jc w:val="center"/>
      <w:rPr>
        <w:color w:val="0000FF"/>
        <w:sz w:val="21"/>
        <w:szCs w:val="21"/>
      </w:rPr>
    </w:pPr>
  </w:p>
  <w:p w14:paraId="4704AFFF" w14:textId="77777777" w:rsidR="00AA6CFF" w:rsidRDefault="00AA6CFF">
    <w:pPr>
      <w:pStyle w:val="aa"/>
      <w:ind w:right="360"/>
      <w:jc w:val="center"/>
      <w:rPr>
        <w:color w:val="0000FF"/>
        <w:sz w:val="21"/>
        <w:szCs w:val="21"/>
      </w:rPr>
    </w:pPr>
  </w:p>
  <w:p w14:paraId="64E8DB46" w14:textId="77777777" w:rsidR="00AA6CFF" w:rsidRDefault="00AA6CFF">
    <w:pPr>
      <w:pStyle w:val="aa"/>
      <w:ind w:right="360"/>
      <w:jc w:val="center"/>
      <w:rPr>
        <w:color w:val="0000FF"/>
        <w:sz w:val="21"/>
        <w:szCs w:val="21"/>
      </w:rPr>
    </w:pPr>
    <w:r>
      <w:rPr>
        <w:rFonts w:hint="eastAsia"/>
        <w:color w:val="0000FF"/>
        <w:sz w:val="21"/>
        <w:szCs w:val="21"/>
      </w:rPr>
      <w:t>欢迎登陆湖北兴发化工集团股份有限公司招标信息发布网站</w:t>
    </w:r>
  </w:p>
  <w:p w14:paraId="572AA45F" w14:textId="77777777" w:rsidR="00AA6CFF" w:rsidRDefault="00AA6CFF">
    <w:pPr>
      <w:pStyle w:val="aa"/>
      <w:jc w:val="center"/>
    </w:pPr>
    <w:r>
      <w:rPr>
        <w:rFonts w:hint="eastAsia"/>
        <w:color w:val="0000FF"/>
        <w:sz w:val="21"/>
        <w:szCs w:val="21"/>
      </w:rPr>
      <w:t>www.xingfagroup.com</w:t>
    </w:r>
  </w:p>
  <w:p w14:paraId="6522802C" w14:textId="77777777" w:rsidR="00AA6CFF" w:rsidRDefault="00AA6CF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01F2" w14:textId="77777777" w:rsidR="00AA6CFF" w:rsidRDefault="00AA6CFF">
      <w:r>
        <w:separator/>
      </w:r>
    </w:p>
  </w:footnote>
  <w:footnote w:type="continuationSeparator" w:id="0">
    <w:p w14:paraId="336B3D9C" w14:textId="77777777" w:rsidR="00AA6CFF" w:rsidRDefault="00AA6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6129F" w14:textId="17B410AE" w:rsidR="00AA6CFF" w:rsidRDefault="00540900">
    <w:pPr>
      <w:pStyle w:val="ab"/>
      <w:jc w:val="both"/>
    </w:pPr>
    <w:r>
      <w:rPr>
        <w:rFonts w:ascii="宋体" w:hAnsi="宋体"/>
        <w:sz w:val="21"/>
        <w:szCs w:val="21"/>
      </w:rPr>
      <w:pict w14:anchorId="4A71A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招标文件兴发集团logo" style="width:53.25pt;height:15.75pt">
          <v:imagedata r:id="rId1" o:title=""/>
        </v:shape>
      </w:pict>
    </w:r>
    <w:r w:rsidR="00AA6CFF">
      <w:rPr>
        <w:rFonts w:ascii="宋体" w:hAnsi="宋体"/>
        <w:sz w:val="21"/>
        <w:szCs w:val="21"/>
      </w:rPr>
      <w:t xml:space="preserve"> </w:t>
    </w:r>
    <w:r w:rsidR="00AA6CFF">
      <w:rPr>
        <w:rFonts w:ascii="宋体" w:hAnsi="宋体" w:hint="eastAsia"/>
        <w:sz w:val="21"/>
        <w:szCs w:val="21"/>
      </w:rPr>
      <w:t xml:space="preserve">             </w:t>
    </w:r>
    <w:r w:rsidR="00AA6CFF">
      <w:rPr>
        <w:rFonts w:hint="eastAsia"/>
      </w:rPr>
      <w:t>宜都兴发化工有限公司</w:t>
    </w:r>
    <w:r w:rsidR="00AA6CFF">
      <w:rPr>
        <w:rFonts w:hint="eastAsia"/>
      </w:rPr>
      <w:t>2025</w:t>
    </w:r>
    <w:r w:rsidR="00AA6CFF">
      <w:rPr>
        <w:rFonts w:hint="eastAsia"/>
      </w:rPr>
      <w:t>年度烧嘴维修招标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9744A"/>
    <w:multiLevelType w:val="singleLevel"/>
    <w:tmpl w:val="B0C9744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9"/>
  <w:drawingGridVerticalSpacing w:val="157"/>
  <w:noPunctuationKerning/>
  <w:characterSpacingControl w:val="compressPunctuation"/>
  <w:doNotValidateAgainstSchema/>
  <w:doNotDemarcateInvalidXml/>
  <w:hdrShapeDefaults>
    <o:shapedefaults v:ext="edit" spidmax="205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Q4NmUyZGEyMDIwZTJjNDliNmQxNzA3NWIxNzljMzMifQ=="/>
  </w:docVars>
  <w:rsids>
    <w:rsidRoot w:val="00172A27"/>
    <w:rsid w:val="00003C7F"/>
    <w:rsid w:val="00004BB3"/>
    <w:rsid w:val="000078C1"/>
    <w:rsid w:val="000109C1"/>
    <w:rsid w:val="00016489"/>
    <w:rsid w:val="00017F42"/>
    <w:rsid w:val="00021D17"/>
    <w:rsid w:val="00026188"/>
    <w:rsid w:val="0002629F"/>
    <w:rsid w:val="00026943"/>
    <w:rsid w:val="00030E32"/>
    <w:rsid w:val="000346C2"/>
    <w:rsid w:val="0004352B"/>
    <w:rsid w:val="00044CB3"/>
    <w:rsid w:val="00045D9F"/>
    <w:rsid w:val="00051A37"/>
    <w:rsid w:val="000521EC"/>
    <w:rsid w:val="00061268"/>
    <w:rsid w:val="00062AF1"/>
    <w:rsid w:val="00063910"/>
    <w:rsid w:val="0006561D"/>
    <w:rsid w:val="00067BAB"/>
    <w:rsid w:val="00072424"/>
    <w:rsid w:val="00077E82"/>
    <w:rsid w:val="00082809"/>
    <w:rsid w:val="00092494"/>
    <w:rsid w:val="00093D9B"/>
    <w:rsid w:val="000974B6"/>
    <w:rsid w:val="000B05D9"/>
    <w:rsid w:val="000B43FF"/>
    <w:rsid w:val="000C113F"/>
    <w:rsid w:val="000C22BD"/>
    <w:rsid w:val="000C32DE"/>
    <w:rsid w:val="000C68DE"/>
    <w:rsid w:val="000C692F"/>
    <w:rsid w:val="000D7234"/>
    <w:rsid w:val="000E59F5"/>
    <w:rsid w:val="000F6CFE"/>
    <w:rsid w:val="001022ED"/>
    <w:rsid w:val="00105342"/>
    <w:rsid w:val="001065E5"/>
    <w:rsid w:val="0012596A"/>
    <w:rsid w:val="0013135A"/>
    <w:rsid w:val="00136F23"/>
    <w:rsid w:val="00140B49"/>
    <w:rsid w:val="00144EB0"/>
    <w:rsid w:val="00147320"/>
    <w:rsid w:val="001512FE"/>
    <w:rsid w:val="00172A27"/>
    <w:rsid w:val="00173A78"/>
    <w:rsid w:val="00182C7F"/>
    <w:rsid w:val="001A690A"/>
    <w:rsid w:val="001A6E15"/>
    <w:rsid w:val="001B0549"/>
    <w:rsid w:val="001B21B9"/>
    <w:rsid w:val="001C238F"/>
    <w:rsid w:val="001C564D"/>
    <w:rsid w:val="001D0C05"/>
    <w:rsid w:val="001E33A9"/>
    <w:rsid w:val="001E785B"/>
    <w:rsid w:val="001F3708"/>
    <w:rsid w:val="00201CBA"/>
    <w:rsid w:val="00203FE5"/>
    <w:rsid w:val="00204D4B"/>
    <w:rsid w:val="00210460"/>
    <w:rsid w:val="0021651B"/>
    <w:rsid w:val="00244349"/>
    <w:rsid w:val="00266221"/>
    <w:rsid w:val="00283C9E"/>
    <w:rsid w:val="00286D99"/>
    <w:rsid w:val="00287D61"/>
    <w:rsid w:val="0029540F"/>
    <w:rsid w:val="002A311D"/>
    <w:rsid w:val="002B16E2"/>
    <w:rsid w:val="002B573E"/>
    <w:rsid w:val="002B5A62"/>
    <w:rsid w:val="002C5223"/>
    <w:rsid w:val="002D026F"/>
    <w:rsid w:val="002D1202"/>
    <w:rsid w:val="002D77C3"/>
    <w:rsid w:val="002E5EAF"/>
    <w:rsid w:val="002E6513"/>
    <w:rsid w:val="002E7523"/>
    <w:rsid w:val="002F5080"/>
    <w:rsid w:val="00304BBE"/>
    <w:rsid w:val="00305A6B"/>
    <w:rsid w:val="00321190"/>
    <w:rsid w:val="00326B1B"/>
    <w:rsid w:val="003278A7"/>
    <w:rsid w:val="00341B3E"/>
    <w:rsid w:val="00345515"/>
    <w:rsid w:val="0034784A"/>
    <w:rsid w:val="00354626"/>
    <w:rsid w:val="00354732"/>
    <w:rsid w:val="0036224F"/>
    <w:rsid w:val="00362D80"/>
    <w:rsid w:val="00363AD9"/>
    <w:rsid w:val="00375A92"/>
    <w:rsid w:val="00381689"/>
    <w:rsid w:val="00382F8A"/>
    <w:rsid w:val="00395D02"/>
    <w:rsid w:val="003C08B7"/>
    <w:rsid w:val="003C31DD"/>
    <w:rsid w:val="003C3992"/>
    <w:rsid w:val="003D1862"/>
    <w:rsid w:val="003E0D80"/>
    <w:rsid w:val="003E5EB6"/>
    <w:rsid w:val="003E6777"/>
    <w:rsid w:val="003F21AE"/>
    <w:rsid w:val="00405119"/>
    <w:rsid w:val="00406E19"/>
    <w:rsid w:val="004071AA"/>
    <w:rsid w:val="004108AD"/>
    <w:rsid w:val="00410E2E"/>
    <w:rsid w:val="0041331A"/>
    <w:rsid w:val="00413FA6"/>
    <w:rsid w:val="00423013"/>
    <w:rsid w:val="00437D76"/>
    <w:rsid w:val="00440D1B"/>
    <w:rsid w:val="00455CEA"/>
    <w:rsid w:val="00457DE5"/>
    <w:rsid w:val="00461007"/>
    <w:rsid w:val="004743E5"/>
    <w:rsid w:val="00480DDE"/>
    <w:rsid w:val="004857BD"/>
    <w:rsid w:val="004A74F6"/>
    <w:rsid w:val="004B19D7"/>
    <w:rsid w:val="004B3546"/>
    <w:rsid w:val="004C6C3F"/>
    <w:rsid w:val="004C765E"/>
    <w:rsid w:val="00535960"/>
    <w:rsid w:val="00540900"/>
    <w:rsid w:val="00544B16"/>
    <w:rsid w:val="005532F1"/>
    <w:rsid w:val="00553EDA"/>
    <w:rsid w:val="0055595D"/>
    <w:rsid w:val="005725C2"/>
    <w:rsid w:val="005749B9"/>
    <w:rsid w:val="005800E6"/>
    <w:rsid w:val="00585DF7"/>
    <w:rsid w:val="005873DA"/>
    <w:rsid w:val="0059012D"/>
    <w:rsid w:val="0059329F"/>
    <w:rsid w:val="005A17E7"/>
    <w:rsid w:val="005B489B"/>
    <w:rsid w:val="005B688D"/>
    <w:rsid w:val="00612B2B"/>
    <w:rsid w:val="00626716"/>
    <w:rsid w:val="00626ACF"/>
    <w:rsid w:val="00631793"/>
    <w:rsid w:val="00633527"/>
    <w:rsid w:val="006361B8"/>
    <w:rsid w:val="00655DE6"/>
    <w:rsid w:val="006576D3"/>
    <w:rsid w:val="00663EA6"/>
    <w:rsid w:val="00671026"/>
    <w:rsid w:val="006A1F9A"/>
    <w:rsid w:val="006B027B"/>
    <w:rsid w:val="006B1DF0"/>
    <w:rsid w:val="006B3691"/>
    <w:rsid w:val="006C222E"/>
    <w:rsid w:val="006C3928"/>
    <w:rsid w:val="006D22C5"/>
    <w:rsid w:val="006E205E"/>
    <w:rsid w:val="006E374E"/>
    <w:rsid w:val="006E5B03"/>
    <w:rsid w:val="006E7450"/>
    <w:rsid w:val="006F162F"/>
    <w:rsid w:val="006F2629"/>
    <w:rsid w:val="006F4134"/>
    <w:rsid w:val="006F5371"/>
    <w:rsid w:val="00700F32"/>
    <w:rsid w:val="007150AC"/>
    <w:rsid w:val="00717CD9"/>
    <w:rsid w:val="00722D58"/>
    <w:rsid w:val="0072456C"/>
    <w:rsid w:val="0072510F"/>
    <w:rsid w:val="00726502"/>
    <w:rsid w:val="0072770F"/>
    <w:rsid w:val="00731E89"/>
    <w:rsid w:val="00733BBA"/>
    <w:rsid w:val="0074574E"/>
    <w:rsid w:val="007463ED"/>
    <w:rsid w:val="00755B64"/>
    <w:rsid w:val="00756F04"/>
    <w:rsid w:val="00761540"/>
    <w:rsid w:val="00763AB6"/>
    <w:rsid w:val="007724C3"/>
    <w:rsid w:val="0077655A"/>
    <w:rsid w:val="0078206C"/>
    <w:rsid w:val="007929C1"/>
    <w:rsid w:val="00796074"/>
    <w:rsid w:val="007A193A"/>
    <w:rsid w:val="007A4BBB"/>
    <w:rsid w:val="007A7DDE"/>
    <w:rsid w:val="007B4B34"/>
    <w:rsid w:val="007C060B"/>
    <w:rsid w:val="007C3562"/>
    <w:rsid w:val="007C594B"/>
    <w:rsid w:val="007D77E6"/>
    <w:rsid w:val="007E5501"/>
    <w:rsid w:val="0080697A"/>
    <w:rsid w:val="00814EF0"/>
    <w:rsid w:val="008177D3"/>
    <w:rsid w:val="00821EA5"/>
    <w:rsid w:val="00830392"/>
    <w:rsid w:val="0083472A"/>
    <w:rsid w:val="008366E8"/>
    <w:rsid w:val="00844D54"/>
    <w:rsid w:val="00847935"/>
    <w:rsid w:val="00852AD8"/>
    <w:rsid w:val="00853F7B"/>
    <w:rsid w:val="00857AF2"/>
    <w:rsid w:val="00861A1A"/>
    <w:rsid w:val="00862402"/>
    <w:rsid w:val="00867287"/>
    <w:rsid w:val="0087673A"/>
    <w:rsid w:val="0088114B"/>
    <w:rsid w:val="00882290"/>
    <w:rsid w:val="00895BBC"/>
    <w:rsid w:val="008972E1"/>
    <w:rsid w:val="008A4280"/>
    <w:rsid w:val="008A6D91"/>
    <w:rsid w:val="008B142D"/>
    <w:rsid w:val="008B5FA8"/>
    <w:rsid w:val="008B6FD1"/>
    <w:rsid w:val="008C325D"/>
    <w:rsid w:val="008C5E6C"/>
    <w:rsid w:val="008D0A65"/>
    <w:rsid w:val="008D4AFD"/>
    <w:rsid w:val="008D5D88"/>
    <w:rsid w:val="008F21B2"/>
    <w:rsid w:val="008F519F"/>
    <w:rsid w:val="0090159C"/>
    <w:rsid w:val="00902ABD"/>
    <w:rsid w:val="009250E3"/>
    <w:rsid w:val="00930821"/>
    <w:rsid w:val="00935F99"/>
    <w:rsid w:val="009431D0"/>
    <w:rsid w:val="00943EA8"/>
    <w:rsid w:val="00964A2F"/>
    <w:rsid w:val="00965163"/>
    <w:rsid w:val="00980290"/>
    <w:rsid w:val="0098342F"/>
    <w:rsid w:val="00990D27"/>
    <w:rsid w:val="009921DB"/>
    <w:rsid w:val="00996EEB"/>
    <w:rsid w:val="00997022"/>
    <w:rsid w:val="009A138D"/>
    <w:rsid w:val="009A17A3"/>
    <w:rsid w:val="009A2A6D"/>
    <w:rsid w:val="009B5836"/>
    <w:rsid w:val="009E0AEA"/>
    <w:rsid w:val="009E315A"/>
    <w:rsid w:val="009F2322"/>
    <w:rsid w:val="009F64C5"/>
    <w:rsid w:val="00A027BF"/>
    <w:rsid w:val="00A10DAE"/>
    <w:rsid w:val="00A1433E"/>
    <w:rsid w:val="00A14728"/>
    <w:rsid w:val="00A304F6"/>
    <w:rsid w:val="00A309DF"/>
    <w:rsid w:val="00A311A1"/>
    <w:rsid w:val="00A3308D"/>
    <w:rsid w:val="00A40038"/>
    <w:rsid w:val="00A432B9"/>
    <w:rsid w:val="00A44070"/>
    <w:rsid w:val="00A4495E"/>
    <w:rsid w:val="00A463D3"/>
    <w:rsid w:val="00A4677C"/>
    <w:rsid w:val="00A53BCF"/>
    <w:rsid w:val="00A560DE"/>
    <w:rsid w:val="00A56D0C"/>
    <w:rsid w:val="00A6160F"/>
    <w:rsid w:val="00A63116"/>
    <w:rsid w:val="00A63D12"/>
    <w:rsid w:val="00A7323F"/>
    <w:rsid w:val="00A91BB6"/>
    <w:rsid w:val="00A92C25"/>
    <w:rsid w:val="00A943A7"/>
    <w:rsid w:val="00AA6CFF"/>
    <w:rsid w:val="00AA766E"/>
    <w:rsid w:val="00AB4C9A"/>
    <w:rsid w:val="00AB529C"/>
    <w:rsid w:val="00AC5F7D"/>
    <w:rsid w:val="00AD5C9A"/>
    <w:rsid w:val="00AE5F7A"/>
    <w:rsid w:val="00B01DF9"/>
    <w:rsid w:val="00B03706"/>
    <w:rsid w:val="00B326A5"/>
    <w:rsid w:val="00B329EC"/>
    <w:rsid w:val="00B3378F"/>
    <w:rsid w:val="00B43CE3"/>
    <w:rsid w:val="00B5301F"/>
    <w:rsid w:val="00B53813"/>
    <w:rsid w:val="00B55193"/>
    <w:rsid w:val="00B5568C"/>
    <w:rsid w:val="00B57B1D"/>
    <w:rsid w:val="00B644C6"/>
    <w:rsid w:val="00B7257D"/>
    <w:rsid w:val="00B75B6E"/>
    <w:rsid w:val="00B77C3F"/>
    <w:rsid w:val="00B77CEC"/>
    <w:rsid w:val="00B92187"/>
    <w:rsid w:val="00B937A0"/>
    <w:rsid w:val="00B93AA0"/>
    <w:rsid w:val="00BB0A13"/>
    <w:rsid w:val="00BB0BA8"/>
    <w:rsid w:val="00BB1AAB"/>
    <w:rsid w:val="00BB47EF"/>
    <w:rsid w:val="00BC0BE5"/>
    <w:rsid w:val="00C0046C"/>
    <w:rsid w:val="00C112C4"/>
    <w:rsid w:val="00C22A31"/>
    <w:rsid w:val="00C27222"/>
    <w:rsid w:val="00C300D9"/>
    <w:rsid w:val="00C31040"/>
    <w:rsid w:val="00C318B1"/>
    <w:rsid w:val="00C31F63"/>
    <w:rsid w:val="00C46ED7"/>
    <w:rsid w:val="00C525E8"/>
    <w:rsid w:val="00C52656"/>
    <w:rsid w:val="00C540B5"/>
    <w:rsid w:val="00C6215E"/>
    <w:rsid w:val="00C62584"/>
    <w:rsid w:val="00C6699F"/>
    <w:rsid w:val="00C67335"/>
    <w:rsid w:val="00C74837"/>
    <w:rsid w:val="00C9030A"/>
    <w:rsid w:val="00C90766"/>
    <w:rsid w:val="00C923BC"/>
    <w:rsid w:val="00C96DCF"/>
    <w:rsid w:val="00CA0948"/>
    <w:rsid w:val="00CA181F"/>
    <w:rsid w:val="00CB352E"/>
    <w:rsid w:val="00CB4A85"/>
    <w:rsid w:val="00CE23B1"/>
    <w:rsid w:val="00CE2F3D"/>
    <w:rsid w:val="00CE4B14"/>
    <w:rsid w:val="00CE64CC"/>
    <w:rsid w:val="00CE7772"/>
    <w:rsid w:val="00D00BB9"/>
    <w:rsid w:val="00D1122F"/>
    <w:rsid w:val="00D150DA"/>
    <w:rsid w:val="00D2241B"/>
    <w:rsid w:val="00D23FA2"/>
    <w:rsid w:val="00D350C9"/>
    <w:rsid w:val="00D574DF"/>
    <w:rsid w:val="00D63628"/>
    <w:rsid w:val="00D6398A"/>
    <w:rsid w:val="00D6584C"/>
    <w:rsid w:val="00D66B9C"/>
    <w:rsid w:val="00D77987"/>
    <w:rsid w:val="00D91559"/>
    <w:rsid w:val="00D938DD"/>
    <w:rsid w:val="00DA021F"/>
    <w:rsid w:val="00DA46A2"/>
    <w:rsid w:val="00DA4F9A"/>
    <w:rsid w:val="00DC6D12"/>
    <w:rsid w:val="00DD38C6"/>
    <w:rsid w:val="00DD7188"/>
    <w:rsid w:val="00DE597B"/>
    <w:rsid w:val="00DF570D"/>
    <w:rsid w:val="00E03E3D"/>
    <w:rsid w:val="00E048E7"/>
    <w:rsid w:val="00E04BB1"/>
    <w:rsid w:val="00E053B8"/>
    <w:rsid w:val="00E10436"/>
    <w:rsid w:val="00E22F2C"/>
    <w:rsid w:val="00E335F6"/>
    <w:rsid w:val="00E57A2E"/>
    <w:rsid w:val="00E71557"/>
    <w:rsid w:val="00E8286D"/>
    <w:rsid w:val="00E840B9"/>
    <w:rsid w:val="00E87EF5"/>
    <w:rsid w:val="00E969A5"/>
    <w:rsid w:val="00EA1AA0"/>
    <w:rsid w:val="00EB0330"/>
    <w:rsid w:val="00ED6E86"/>
    <w:rsid w:val="00EE0AB0"/>
    <w:rsid w:val="00EE590E"/>
    <w:rsid w:val="00EE5E8A"/>
    <w:rsid w:val="00EE6DC4"/>
    <w:rsid w:val="00F030FA"/>
    <w:rsid w:val="00F154EF"/>
    <w:rsid w:val="00F22E53"/>
    <w:rsid w:val="00F2380E"/>
    <w:rsid w:val="00F2497A"/>
    <w:rsid w:val="00F25732"/>
    <w:rsid w:val="00F52B9B"/>
    <w:rsid w:val="00F7093E"/>
    <w:rsid w:val="00F8223C"/>
    <w:rsid w:val="00F92D45"/>
    <w:rsid w:val="00FA2910"/>
    <w:rsid w:val="00FA3807"/>
    <w:rsid w:val="00FB143C"/>
    <w:rsid w:val="00FB487E"/>
    <w:rsid w:val="00FB4FE9"/>
    <w:rsid w:val="00FB6CE3"/>
    <w:rsid w:val="00FC0F5A"/>
    <w:rsid w:val="00FC49FF"/>
    <w:rsid w:val="00FD0FBF"/>
    <w:rsid w:val="00FD2CAA"/>
    <w:rsid w:val="00FD452E"/>
    <w:rsid w:val="00FE113B"/>
    <w:rsid w:val="00FE42E6"/>
    <w:rsid w:val="00FF17A6"/>
    <w:rsid w:val="00FF6F11"/>
    <w:rsid w:val="02D243F0"/>
    <w:rsid w:val="0B0F2CA4"/>
    <w:rsid w:val="0CDA109C"/>
    <w:rsid w:val="0EE066C4"/>
    <w:rsid w:val="0FEC2789"/>
    <w:rsid w:val="11491480"/>
    <w:rsid w:val="117971EC"/>
    <w:rsid w:val="128771DE"/>
    <w:rsid w:val="13C47D83"/>
    <w:rsid w:val="14A31280"/>
    <w:rsid w:val="175B3B48"/>
    <w:rsid w:val="18062B0D"/>
    <w:rsid w:val="1B7D43E9"/>
    <w:rsid w:val="1CA25513"/>
    <w:rsid w:val="1DFE421F"/>
    <w:rsid w:val="1E723DD1"/>
    <w:rsid w:val="1EF12ED9"/>
    <w:rsid w:val="1F740A6E"/>
    <w:rsid w:val="20260658"/>
    <w:rsid w:val="21CB3219"/>
    <w:rsid w:val="23AB5AD0"/>
    <w:rsid w:val="23EC1F9A"/>
    <w:rsid w:val="26827DC2"/>
    <w:rsid w:val="2AC2050E"/>
    <w:rsid w:val="2B771628"/>
    <w:rsid w:val="2CE77FBE"/>
    <w:rsid w:val="2DCB7CA4"/>
    <w:rsid w:val="2E582015"/>
    <w:rsid w:val="2ECA29E7"/>
    <w:rsid w:val="32B1351D"/>
    <w:rsid w:val="33A96550"/>
    <w:rsid w:val="34E27557"/>
    <w:rsid w:val="351E2116"/>
    <w:rsid w:val="351E4C2A"/>
    <w:rsid w:val="36330556"/>
    <w:rsid w:val="3761766C"/>
    <w:rsid w:val="377A0E15"/>
    <w:rsid w:val="3BCA60F3"/>
    <w:rsid w:val="3C242710"/>
    <w:rsid w:val="47D63D32"/>
    <w:rsid w:val="48007DE3"/>
    <w:rsid w:val="48C94C68"/>
    <w:rsid w:val="4AF61E70"/>
    <w:rsid w:val="4B533BD8"/>
    <w:rsid w:val="4BE46951"/>
    <w:rsid w:val="4C154F95"/>
    <w:rsid w:val="4DDE3160"/>
    <w:rsid w:val="4E382CB0"/>
    <w:rsid w:val="4F9B11CE"/>
    <w:rsid w:val="52CA4871"/>
    <w:rsid w:val="52D003FD"/>
    <w:rsid w:val="53257B84"/>
    <w:rsid w:val="533E542A"/>
    <w:rsid w:val="57041046"/>
    <w:rsid w:val="576E64E6"/>
    <w:rsid w:val="58602CC3"/>
    <w:rsid w:val="58B13DF3"/>
    <w:rsid w:val="59250749"/>
    <w:rsid w:val="59303008"/>
    <w:rsid w:val="5A204140"/>
    <w:rsid w:val="5A611E9D"/>
    <w:rsid w:val="5AA41220"/>
    <w:rsid w:val="5BF20582"/>
    <w:rsid w:val="5C46013F"/>
    <w:rsid w:val="5F415416"/>
    <w:rsid w:val="5F483B6A"/>
    <w:rsid w:val="608746B8"/>
    <w:rsid w:val="61EA53FA"/>
    <w:rsid w:val="646B38B3"/>
    <w:rsid w:val="65705D2B"/>
    <w:rsid w:val="65D03E5A"/>
    <w:rsid w:val="67AA2FB1"/>
    <w:rsid w:val="686E408E"/>
    <w:rsid w:val="6B0A4BAA"/>
    <w:rsid w:val="6B9B0D13"/>
    <w:rsid w:val="6CB74AF7"/>
    <w:rsid w:val="6CEC23CD"/>
    <w:rsid w:val="6E42627E"/>
    <w:rsid w:val="6FE2509B"/>
    <w:rsid w:val="709A57F7"/>
    <w:rsid w:val="74B57F21"/>
    <w:rsid w:val="758B1F32"/>
    <w:rsid w:val="76295960"/>
    <w:rsid w:val="77C8441A"/>
    <w:rsid w:val="79CD386A"/>
    <w:rsid w:val="7A103DD7"/>
    <w:rsid w:val="7D0E63DF"/>
    <w:rsid w:val="7E42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5:docId w15:val="{C11CBB75-4EBB-4E58-A29C-37E45263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3"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tabs>
        <w:tab w:val="left" w:pos="1440"/>
      </w:tabs>
      <w:spacing w:line="200" w:lineRule="atLeast"/>
      <w:ind w:left="1440" w:hanging="1440"/>
      <w:jc w:val="left"/>
      <w:outlineLvl w:val="2"/>
    </w:pPr>
    <w:rPr>
      <w:rFonts w:ascii="Arial" w:hAnsi="Arial" w:cs="Arial"/>
      <w:b/>
      <w:kern w:val="0"/>
      <w:sz w:val="20"/>
      <w:szCs w:val="20"/>
      <w:lang w:eastAsia="en-US"/>
    </w:rPr>
  </w:style>
  <w:style w:type="paragraph" w:styleId="4">
    <w:name w:val="heading 4"/>
    <w:basedOn w:val="a"/>
    <w:next w:val="a0"/>
    <w:link w:val="4Char"/>
    <w:qFormat/>
    <w:pPr>
      <w:keepNext/>
      <w:keepLines/>
      <w:tabs>
        <w:tab w:val="left" w:pos="1704"/>
      </w:tabs>
      <w:spacing w:before="160" w:after="170" w:line="376" w:lineRule="auto"/>
      <w:ind w:left="840"/>
      <w:outlineLvl w:val="3"/>
    </w:pPr>
    <w:rPr>
      <w:rFonts w:ascii="Arial" w:eastAsia="Arial" w:hAnsi="Arial"/>
      <w:b/>
      <w:sz w:val="28"/>
      <w:szCs w:val="20"/>
    </w:rPr>
  </w:style>
  <w:style w:type="paragraph" w:styleId="5">
    <w:name w:val="heading 5"/>
    <w:basedOn w:val="a"/>
    <w:next w:val="a0"/>
    <w:link w:val="5Char"/>
    <w:qFormat/>
    <w:pPr>
      <w:keepNext/>
      <w:keepLines/>
      <w:tabs>
        <w:tab w:val="left" w:pos="1008"/>
      </w:tabs>
      <w:spacing w:line="376" w:lineRule="auto"/>
      <w:ind w:left="1008" w:hanging="1008"/>
      <w:outlineLvl w:val="4"/>
    </w:pPr>
    <w:rPr>
      <w:rFonts w:eastAsia="Arial"/>
      <w:b/>
      <w:sz w:val="28"/>
      <w:szCs w:val="20"/>
    </w:rPr>
  </w:style>
  <w:style w:type="paragraph" w:styleId="6">
    <w:name w:val="heading 6"/>
    <w:basedOn w:val="a"/>
    <w:next w:val="a0"/>
    <w:link w:val="6Char"/>
    <w:qFormat/>
    <w:pPr>
      <w:keepNext/>
      <w:keepLines/>
      <w:tabs>
        <w:tab w:val="left" w:pos="1152"/>
      </w:tabs>
      <w:spacing w:before="240" w:after="64" w:line="320" w:lineRule="auto"/>
      <w:ind w:left="1152" w:hanging="1152"/>
      <w:outlineLvl w:val="5"/>
    </w:pPr>
    <w:rPr>
      <w:rFonts w:ascii="Arial" w:eastAsia="黑体" w:hAnsi="Arial"/>
      <w:b/>
      <w:sz w:val="24"/>
      <w:szCs w:val="20"/>
    </w:rPr>
  </w:style>
  <w:style w:type="paragraph" w:styleId="7">
    <w:name w:val="heading 7"/>
    <w:basedOn w:val="a"/>
    <w:next w:val="a0"/>
    <w:link w:val="7Char"/>
    <w:qFormat/>
    <w:pPr>
      <w:keepNext/>
      <w:keepLines/>
      <w:tabs>
        <w:tab w:val="left" w:pos="1296"/>
      </w:tabs>
      <w:spacing w:before="240" w:after="64" w:line="320" w:lineRule="auto"/>
      <w:ind w:left="1296" w:hanging="1296"/>
      <w:outlineLvl w:val="6"/>
    </w:pPr>
    <w:rPr>
      <w:rFonts w:eastAsia="Arial"/>
      <w:b/>
      <w:sz w:val="24"/>
      <w:szCs w:val="20"/>
    </w:rPr>
  </w:style>
  <w:style w:type="paragraph" w:styleId="8">
    <w:name w:val="heading 8"/>
    <w:basedOn w:val="a"/>
    <w:next w:val="a0"/>
    <w:link w:val="8Char"/>
    <w:qFormat/>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Char"/>
    <w:qFormat/>
    <w:pPr>
      <w:keepNext/>
      <w:keepLines/>
      <w:tabs>
        <w:tab w:val="left" w:pos="3159"/>
      </w:tabs>
      <w:spacing w:before="240" w:after="64" w:line="320" w:lineRule="auto"/>
      <w:ind w:left="3159" w:hanging="1584"/>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qFormat/>
    <w:pPr>
      <w:spacing w:after="120"/>
      <w:ind w:leftChars="200" w:left="420"/>
    </w:pPr>
  </w:style>
  <w:style w:type="paragraph" w:styleId="a7">
    <w:name w:val="Plain Text"/>
    <w:basedOn w:val="a"/>
    <w:link w:val="Char"/>
    <w:qFormat/>
    <w:rPr>
      <w:rFonts w:ascii="宋体" w:hAnsi="Courier New"/>
      <w:szCs w:val="20"/>
    </w:rPr>
  </w:style>
  <w:style w:type="paragraph" w:styleId="a8">
    <w:name w:val="Date"/>
    <w:basedOn w:val="a"/>
    <w:next w:val="a"/>
    <w:qFormat/>
    <w:pPr>
      <w:ind w:leftChars="2500" w:left="100"/>
    </w:pPr>
  </w:style>
  <w:style w:type="paragraph" w:styleId="a9">
    <w:name w:val="Balloon Text"/>
    <w:basedOn w:val="a"/>
    <w:qFormat/>
    <w:rPr>
      <w:sz w:val="18"/>
      <w:szCs w:val="18"/>
    </w:rPr>
  </w:style>
  <w:style w:type="paragraph" w:styleId="aa">
    <w:name w:val="footer"/>
    <w:basedOn w:val="a"/>
    <w:link w:val="Char0"/>
    <w:qFormat/>
    <w:pPr>
      <w:tabs>
        <w:tab w:val="center" w:pos="4153"/>
        <w:tab w:val="right" w:pos="8306"/>
      </w:tabs>
      <w:snapToGrid w:val="0"/>
      <w:jc w:val="left"/>
    </w:pPr>
    <w:rPr>
      <w:sz w:val="18"/>
      <w:szCs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c">
    <w:name w:val="Normal (Web)"/>
    <w:basedOn w:val="a"/>
    <w:qFormat/>
    <w:pPr>
      <w:widowControl/>
      <w:ind w:left="425" w:hanging="425"/>
    </w:pPr>
    <w:rPr>
      <w:kern w:val="44"/>
      <w:sz w:val="44"/>
    </w:rPr>
  </w:style>
  <w:style w:type="table" w:styleId="ad">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customStyle="1" w:styleId="Char0">
    <w:name w:val="页脚 Char"/>
    <w:link w:val="aa"/>
    <w:qFormat/>
    <w:rPr>
      <w:rFonts w:eastAsia="宋体"/>
      <w:kern w:val="2"/>
      <w:sz w:val="18"/>
      <w:szCs w:val="18"/>
      <w:lang w:val="en-US" w:eastAsia="zh-CN" w:bidi="ar-SA"/>
    </w:rPr>
  </w:style>
  <w:style w:type="character" w:customStyle="1" w:styleId="font01">
    <w:name w:val="font01"/>
    <w:qFormat/>
    <w:rPr>
      <w:rFonts w:ascii="宋体" w:eastAsia="宋体" w:hAnsi="宋体" w:cs="宋体" w:hint="eastAsia"/>
      <w:color w:val="000000"/>
      <w:sz w:val="20"/>
      <w:szCs w:val="20"/>
      <w:u w:val="none"/>
    </w:rPr>
  </w:style>
  <w:style w:type="character" w:customStyle="1" w:styleId="1CharChar">
    <w:name w:val="样式 标题 1 + 加粗 Char Char"/>
    <w:link w:val="11"/>
    <w:qFormat/>
    <w:rPr>
      <w:rFonts w:eastAsia="宋体"/>
      <w:b/>
      <w:bCs/>
      <w:kern w:val="44"/>
      <w:sz w:val="28"/>
      <w:szCs w:val="44"/>
      <w:lang w:val="en-US" w:eastAsia="zh-CN" w:bidi="ar-SA"/>
    </w:rPr>
  </w:style>
  <w:style w:type="paragraph" w:customStyle="1" w:styleId="11">
    <w:name w:val="样式 标题 1 + 加粗"/>
    <w:basedOn w:val="1"/>
    <w:link w:val="1CharChar"/>
    <w:qFormat/>
  </w:style>
  <w:style w:type="character" w:customStyle="1" w:styleId="1Char">
    <w:name w:val="标题 1 Char"/>
    <w:link w:val="1"/>
    <w:qFormat/>
    <w:rPr>
      <w:rFonts w:eastAsia="宋体"/>
      <w:b/>
      <w:bCs/>
      <w:kern w:val="44"/>
      <w:sz w:val="28"/>
      <w:szCs w:val="44"/>
      <w:lang w:val="en-US" w:eastAsia="zh-CN" w:bidi="ar-SA"/>
    </w:rPr>
  </w:style>
  <w:style w:type="character" w:customStyle="1" w:styleId="font31">
    <w:name w:val="font31"/>
    <w:qFormat/>
    <w:rPr>
      <w:rFonts w:ascii="宋体" w:eastAsia="宋体" w:hAnsi="宋体" w:cs="宋体" w:hint="eastAsia"/>
      <w:color w:val="000000"/>
      <w:sz w:val="20"/>
      <w:szCs w:val="20"/>
      <w:u w:val="none"/>
      <w:vertAlign w:val="superscript"/>
    </w:rPr>
  </w:style>
  <w:style w:type="character" w:customStyle="1" w:styleId="Char">
    <w:name w:val="纯文本 Char"/>
    <w:link w:val="a7"/>
    <w:qFormat/>
    <w:rPr>
      <w:rFonts w:ascii="宋体" w:eastAsia="宋体" w:hAnsi="Courier New"/>
      <w:kern w:val="2"/>
      <w:sz w:val="21"/>
      <w:lang w:val="en-US" w:eastAsia="zh-CN" w:bidi="ar-SA"/>
    </w:rPr>
  </w:style>
  <w:style w:type="character" w:customStyle="1" w:styleId="Char1">
    <w:name w:val="页眉 Char"/>
    <w:link w:val="ab"/>
    <w:qFormat/>
    <w:rPr>
      <w:rFonts w:eastAsia="宋体"/>
      <w:kern w:val="2"/>
      <w:sz w:val="18"/>
      <w:szCs w:val="18"/>
      <w:lang w:val="en-US" w:eastAsia="zh-CN" w:bidi="ar-SA"/>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1CharChar">
    <w:name w:val="Char1 Char Char Char1 Char Char"/>
    <w:basedOn w:val="a"/>
    <w:qFormat/>
    <w:rPr>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
    <w:name w:val="Char Char Char"/>
    <w:basedOn w:val="a"/>
    <w:qFormat/>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ParaCharCharCharCharCharCharChar">
    <w:name w:val="默认段落字体 Para Char Char Char Char Char Char Char"/>
    <w:qFormat/>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ParaCharCharCharCharCharChar">
    <w:name w:val="默认段落字体 Para Char Char Char Char Char Char"/>
    <w:basedOn w:val="a"/>
    <w:qFormat/>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12">
    <w:name w:val="标题1"/>
    <w:basedOn w:val="1"/>
    <w:qFormat/>
    <w:pPr>
      <w:tabs>
        <w:tab w:val="left" w:pos="480"/>
        <w:tab w:val="left" w:pos="1140"/>
      </w:tabs>
      <w:adjustRightInd w:val="0"/>
      <w:spacing w:before="120" w:after="0" w:line="360" w:lineRule="auto"/>
      <w:ind w:left="1140" w:hanging="1140"/>
      <w:jc w:val="left"/>
      <w:textAlignment w:val="baseline"/>
    </w:pPr>
    <w:rPr>
      <w:rFonts w:hAnsi="Arial"/>
      <w:bCs w:val="0"/>
      <w:szCs w:val="20"/>
    </w:rPr>
  </w:style>
  <w:style w:type="character" w:customStyle="1" w:styleId="4Char">
    <w:name w:val="标题 4 Char"/>
    <w:basedOn w:val="a1"/>
    <w:link w:val="4"/>
    <w:qFormat/>
    <w:rPr>
      <w:rFonts w:ascii="Arial" w:eastAsia="Arial" w:hAnsi="Arial"/>
      <w:b/>
      <w:kern w:val="2"/>
      <w:sz w:val="28"/>
    </w:rPr>
  </w:style>
  <w:style w:type="character" w:customStyle="1" w:styleId="5Char">
    <w:name w:val="标题 5 Char"/>
    <w:basedOn w:val="a1"/>
    <w:link w:val="5"/>
    <w:qFormat/>
    <w:rPr>
      <w:rFonts w:eastAsia="Arial"/>
      <w:b/>
      <w:kern w:val="2"/>
      <w:sz w:val="28"/>
    </w:rPr>
  </w:style>
  <w:style w:type="character" w:customStyle="1" w:styleId="6Char">
    <w:name w:val="标题 6 Char"/>
    <w:basedOn w:val="a1"/>
    <w:link w:val="6"/>
    <w:qFormat/>
    <w:rPr>
      <w:rFonts w:ascii="Arial" w:eastAsia="黑体" w:hAnsi="Arial"/>
      <w:b/>
      <w:kern w:val="2"/>
      <w:sz w:val="24"/>
    </w:rPr>
  </w:style>
  <w:style w:type="character" w:customStyle="1" w:styleId="7Char">
    <w:name w:val="标题 7 Char"/>
    <w:basedOn w:val="a1"/>
    <w:link w:val="7"/>
    <w:qFormat/>
    <w:rPr>
      <w:rFonts w:eastAsia="Arial"/>
      <w:b/>
      <w:kern w:val="2"/>
      <w:sz w:val="24"/>
    </w:rPr>
  </w:style>
  <w:style w:type="character" w:customStyle="1" w:styleId="8Char">
    <w:name w:val="标题 8 Char"/>
    <w:basedOn w:val="a1"/>
    <w:link w:val="8"/>
    <w:qFormat/>
    <w:rPr>
      <w:rFonts w:ascii="Arial" w:eastAsia="黑体" w:hAnsi="Arial"/>
      <w:kern w:val="2"/>
      <w:sz w:val="24"/>
    </w:rPr>
  </w:style>
  <w:style w:type="character" w:customStyle="1" w:styleId="9Char">
    <w:name w:val="标题 9 Char"/>
    <w:basedOn w:val="a1"/>
    <w:link w:val="9"/>
    <w:qFormat/>
    <w:rPr>
      <w:rFonts w:ascii="Arial" w:eastAsia="黑体" w:hAnsi="Arial"/>
      <w:kern w:val="2"/>
      <w:sz w:val="21"/>
    </w:rPr>
  </w:style>
  <w:style w:type="paragraph" w:customStyle="1" w:styleId="Bodytext1">
    <w:name w:val="Body text|1"/>
    <w:basedOn w:val="a"/>
    <w:qFormat/>
    <w:pPr>
      <w:spacing w:line="394" w:lineRule="auto"/>
      <w:ind w:firstLine="400"/>
    </w:pPr>
    <w:rPr>
      <w:rFonts w:ascii="宋体" w:hAnsi="宋体" w:cs="宋体"/>
      <w:color w:val="3E424B"/>
      <w:sz w:val="30"/>
      <w:szCs w:val="30"/>
      <w:lang w:val="zh-TW" w:eastAsia="zh-TW" w:bidi="zh-TW"/>
    </w:rPr>
  </w:style>
  <w:style w:type="character" w:customStyle="1" w:styleId="Char10">
    <w:name w:val="纯文本 Char1"/>
    <w:rsid w:val="00457DE5"/>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9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xf17475\AppData\Roaming\Tencent\QQTempSys\%25W@GJ$ACOF(TYDYECOKVDYB.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cgp.gov.cn)&#26597;&#35810;&#35760;&#24405;" TargetMode="External"/><Relationship Id="rId4" Type="http://schemas.openxmlformats.org/officeDocument/2006/relationships/webSettings" Target="webSettings.xml"/><Relationship Id="rId9" Type="http://schemas.openxmlformats.org/officeDocument/2006/relationships/image" Target="file:///C:\Users\xf17475\AppData\Roaming\Tencent\QQTempSys\%25W@GJ$ACOF(TYDYECOKVDYB.p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1707</Words>
  <Characters>9736</Characters>
  <Application>Microsoft Office Word</Application>
  <DocSecurity>0</DocSecurity>
  <Lines>81</Lines>
  <Paragraphs>22</Paragraphs>
  <ScaleCrop>false</ScaleCrop>
  <Company>IBM</Company>
  <LinksUpToDate>false</LinksUpToDate>
  <CharactersWithSpaces>11421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李肖伟</cp:lastModifiedBy>
  <cp:revision>32</cp:revision>
  <cp:lastPrinted>2018-08-02T11:44:00Z</cp:lastPrinted>
  <dcterms:created xsi:type="dcterms:W3CDTF">2019-05-07T06:26:00Z</dcterms:created>
  <dcterms:modified xsi:type="dcterms:W3CDTF">2024-11-11T08:05:00Z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CE0A6ED33E1243E7B2A8A83DD62DF90B</vt:lpwstr>
  </property>
</Properties>
</file>